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34531" w14:textId="1A9DA12B" w:rsidR="00F0014F" w:rsidRPr="00F0014F" w:rsidRDefault="00F0014F" w:rsidP="00F0014F">
      <w:pPr>
        <w:widowControl/>
        <w:autoSpaceDE/>
        <w:autoSpaceDN/>
        <w:adjustRightInd/>
        <w:jc w:val="right"/>
        <w:rPr>
          <w:rFonts w:ascii="Trebuchet MS" w:eastAsia="Calibri" w:hAnsi="Trebuchet MS" w:cs="Times New Roman"/>
          <w:b/>
          <w:iCs w:val="0"/>
          <w:noProof w:val="0"/>
          <w:sz w:val="20"/>
          <w:szCs w:val="22"/>
          <w:lang w:eastAsia="en-US"/>
        </w:rPr>
      </w:pPr>
      <w:bookmarkStart w:id="0" w:name="_Toc430679428"/>
      <w:r w:rsidRPr="00F0014F">
        <w:rPr>
          <w:rFonts w:ascii="Trebuchet MS" w:eastAsia="Calibri" w:hAnsi="Trebuchet MS" w:cs="Times New Roman"/>
          <w:b/>
          <w:iCs w:val="0"/>
          <w:noProof w:val="0"/>
          <w:sz w:val="20"/>
          <w:szCs w:val="22"/>
          <w:lang w:eastAsia="en-US"/>
        </w:rPr>
        <w:t xml:space="preserve">Anexa III. </w:t>
      </w:r>
      <w:r w:rsidR="003502AF">
        <w:rPr>
          <w:rFonts w:ascii="Trebuchet MS" w:eastAsia="Calibri" w:hAnsi="Trebuchet MS" w:cs="Times New Roman"/>
          <w:b/>
          <w:iCs w:val="0"/>
          <w:noProof w:val="0"/>
          <w:sz w:val="20"/>
          <w:szCs w:val="22"/>
          <w:lang w:eastAsia="en-US"/>
        </w:rPr>
        <w:t>3</w:t>
      </w:r>
      <w:r>
        <w:rPr>
          <w:rFonts w:ascii="Trebuchet MS" w:eastAsia="Calibri" w:hAnsi="Trebuchet MS" w:cs="Times New Roman"/>
          <w:b/>
          <w:iCs w:val="0"/>
          <w:noProof w:val="0"/>
          <w:sz w:val="20"/>
          <w:szCs w:val="22"/>
          <w:lang w:eastAsia="en-US"/>
        </w:rPr>
        <w:t xml:space="preserve"> – Model studiu de piata</w:t>
      </w:r>
    </w:p>
    <w:p w14:paraId="02E231DC" w14:textId="77777777" w:rsidR="00F90B7E" w:rsidRPr="00F90B7E" w:rsidRDefault="00F90B7E" w:rsidP="00F90B7E">
      <w:pPr>
        <w:rPr>
          <w:rFonts w:ascii="Trebuchet MS" w:eastAsia="Calibri" w:hAnsi="Trebuchet MS" w:cs="Times New Roman"/>
          <w:iCs w:val="0"/>
          <w:noProof w:val="0"/>
          <w:sz w:val="20"/>
          <w:szCs w:val="22"/>
          <w:lang w:eastAsia="en-US"/>
        </w:rPr>
      </w:pPr>
      <w:r w:rsidRPr="00F90B7E">
        <w:rPr>
          <w:rFonts w:ascii="Trebuchet MS" w:eastAsia="Calibri" w:hAnsi="Trebuchet MS" w:cs="Times New Roman"/>
          <w:iCs w:val="0"/>
          <w:noProof w:val="0"/>
          <w:sz w:val="20"/>
          <w:szCs w:val="22"/>
          <w:lang w:eastAsia="en-US"/>
        </w:rPr>
        <w:t xml:space="preserve">Program: </w:t>
      </w:r>
      <w:r w:rsidRPr="00F90B7E">
        <w:rPr>
          <w:rFonts w:ascii="Trebuchet MS" w:eastAsia="Calibri" w:hAnsi="Trebuchet MS" w:cs="Times New Roman"/>
          <w:b/>
          <w:iCs w:val="0"/>
          <w:noProof w:val="0"/>
          <w:sz w:val="20"/>
          <w:szCs w:val="22"/>
          <w:lang w:eastAsia="en-US"/>
        </w:rPr>
        <w:t>Programul Regional Nord Vest</w:t>
      </w:r>
    </w:p>
    <w:p w14:paraId="3A9F7C38" w14:textId="77777777" w:rsidR="00F90B7E" w:rsidRPr="00F90B7E" w:rsidRDefault="00F90B7E" w:rsidP="00F90B7E">
      <w:pPr>
        <w:rPr>
          <w:rFonts w:ascii="Trebuchet MS" w:eastAsia="Calibri" w:hAnsi="Trebuchet MS" w:cs="Times New Roman"/>
          <w:iCs w:val="0"/>
          <w:noProof w:val="0"/>
          <w:sz w:val="20"/>
          <w:szCs w:val="22"/>
          <w:lang w:eastAsia="en-US"/>
        </w:rPr>
      </w:pPr>
      <w:r w:rsidRPr="00F90B7E">
        <w:rPr>
          <w:rFonts w:ascii="Trebuchet MS" w:eastAsia="Calibri" w:hAnsi="Trebuchet MS" w:cs="Times New Roman"/>
          <w:iCs w:val="0"/>
          <w:noProof w:val="0"/>
          <w:sz w:val="20"/>
          <w:szCs w:val="22"/>
          <w:lang w:eastAsia="en-US"/>
        </w:rPr>
        <w:t xml:space="preserve">Prioritate: </w:t>
      </w:r>
      <w:r w:rsidRPr="00F90B7E">
        <w:rPr>
          <w:rFonts w:ascii="Trebuchet MS" w:eastAsia="Calibri" w:hAnsi="Trebuchet MS" w:cs="Times New Roman"/>
          <w:b/>
          <w:iCs w:val="0"/>
          <w:noProof w:val="0"/>
          <w:sz w:val="20"/>
          <w:szCs w:val="22"/>
          <w:lang w:eastAsia="en-US"/>
        </w:rPr>
        <w:t>O regiune competitivă prin inovare, digitalizare și întreprinderi dinamice</w:t>
      </w:r>
    </w:p>
    <w:p w14:paraId="136D4C23" w14:textId="77777777" w:rsidR="00F90B7E" w:rsidRPr="00F90B7E" w:rsidRDefault="00F90B7E" w:rsidP="00F90B7E">
      <w:pPr>
        <w:rPr>
          <w:rFonts w:ascii="Trebuchet MS" w:eastAsia="Calibri" w:hAnsi="Trebuchet MS" w:cs="Times New Roman"/>
          <w:iCs w:val="0"/>
          <w:noProof w:val="0"/>
          <w:sz w:val="20"/>
          <w:szCs w:val="22"/>
          <w:lang w:eastAsia="en-US"/>
        </w:rPr>
      </w:pPr>
      <w:r w:rsidRPr="00F90B7E">
        <w:rPr>
          <w:rFonts w:ascii="Trebuchet MS" w:eastAsia="Calibri" w:hAnsi="Trebuchet MS" w:cs="Times New Roman"/>
          <w:iCs w:val="0"/>
          <w:noProof w:val="0"/>
          <w:sz w:val="20"/>
          <w:szCs w:val="22"/>
          <w:lang w:eastAsia="en-US"/>
        </w:rPr>
        <w:t xml:space="preserve">Obiectiv specific: </w:t>
      </w:r>
      <w:r w:rsidRPr="00F90B7E">
        <w:rPr>
          <w:rFonts w:ascii="Trebuchet MS" w:eastAsia="Calibri" w:hAnsi="Trebuchet MS" w:cs="Times New Roman"/>
          <w:b/>
          <w:iCs w:val="0"/>
          <w:noProof w:val="0"/>
          <w:sz w:val="20"/>
          <w:szCs w:val="22"/>
          <w:lang w:eastAsia="en-US"/>
        </w:rPr>
        <w:t>OS a (i) Dezvoltarea și creșterea capacităților de cercetare și inovare și adoptarea tehnologiilor avansate</w:t>
      </w:r>
    </w:p>
    <w:p w14:paraId="630E9262" w14:textId="6E3F9D3D" w:rsidR="00F90B7E" w:rsidRPr="00F90B7E" w:rsidRDefault="00F90B7E" w:rsidP="00F90B7E">
      <w:pPr>
        <w:rPr>
          <w:rFonts w:ascii="Trebuchet MS" w:eastAsia="Calibri" w:hAnsi="Trebuchet MS" w:cs="Times New Roman"/>
          <w:b/>
          <w:iCs w:val="0"/>
          <w:noProof w:val="0"/>
          <w:sz w:val="20"/>
          <w:szCs w:val="22"/>
          <w:lang w:eastAsia="en-US"/>
        </w:rPr>
      </w:pPr>
      <w:r w:rsidRPr="00F90B7E">
        <w:rPr>
          <w:rFonts w:ascii="Trebuchet MS" w:eastAsia="Calibri" w:hAnsi="Trebuchet MS" w:cs="Times New Roman"/>
          <w:iCs w:val="0"/>
          <w:noProof w:val="0"/>
          <w:sz w:val="20"/>
          <w:szCs w:val="22"/>
          <w:lang w:eastAsia="en-US"/>
        </w:rPr>
        <w:t xml:space="preserve">Apel de proiecte: </w:t>
      </w:r>
      <w:r w:rsidRPr="00F90B7E">
        <w:rPr>
          <w:rFonts w:ascii="Trebuchet MS" w:eastAsia="Calibri" w:hAnsi="Trebuchet MS" w:cs="Times New Roman"/>
          <w:b/>
          <w:iCs w:val="0"/>
          <w:noProof w:val="0"/>
          <w:sz w:val="20"/>
          <w:szCs w:val="22"/>
          <w:lang w:eastAsia="en-US"/>
        </w:rPr>
        <w:t>PRNV/2023/111/1</w:t>
      </w:r>
    </w:p>
    <w:p w14:paraId="4112B83B" w14:textId="77777777" w:rsidR="005C477F" w:rsidRPr="0024470F" w:rsidRDefault="005C477F" w:rsidP="0024470F">
      <w:pPr>
        <w:rPr>
          <w:rFonts w:cstheme="minorHAnsi"/>
          <w:b/>
          <w:color w:val="2E74B5" w:themeColor="accent1" w:themeShade="BF"/>
          <w:szCs w:val="22"/>
        </w:rPr>
      </w:pPr>
    </w:p>
    <w:p w14:paraId="0632883A" w14:textId="77777777" w:rsidR="00143C18" w:rsidRPr="0024470F" w:rsidRDefault="00143C18" w:rsidP="0024470F">
      <w:pPr>
        <w:rPr>
          <w:rFonts w:cstheme="minorHAnsi"/>
          <w:szCs w:val="22"/>
        </w:rPr>
      </w:pPr>
    </w:p>
    <w:p w14:paraId="5BA0D5E9" w14:textId="77777777" w:rsidR="00143C18" w:rsidRPr="0024470F" w:rsidRDefault="00143C18" w:rsidP="0024470F">
      <w:pPr>
        <w:rPr>
          <w:rFonts w:cstheme="minorHAnsi"/>
          <w:szCs w:val="22"/>
        </w:rPr>
      </w:pPr>
    </w:p>
    <w:p w14:paraId="443B385E" w14:textId="77777777" w:rsidR="00143C18" w:rsidRPr="0024470F" w:rsidRDefault="00143C18" w:rsidP="0024470F">
      <w:pPr>
        <w:rPr>
          <w:rFonts w:cstheme="minorHAnsi"/>
          <w:szCs w:val="22"/>
        </w:rPr>
      </w:pPr>
    </w:p>
    <w:p w14:paraId="2EEE3721" w14:textId="77777777" w:rsidR="0067395D" w:rsidRPr="0024470F" w:rsidRDefault="0067395D" w:rsidP="0024470F">
      <w:pPr>
        <w:rPr>
          <w:rFonts w:cstheme="minorHAnsi"/>
          <w:szCs w:val="22"/>
        </w:rPr>
      </w:pPr>
    </w:p>
    <w:p w14:paraId="03C5C3AF" w14:textId="77777777" w:rsidR="0067395D" w:rsidRPr="0024470F" w:rsidRDefault="0067395D" w:rsidP="0024470F">
      <w:pPr>
        <w:rPr>
          <w:rFonts w:cstheme="minorHAnsi"/>
          <w:szCs w:val="22"/>
        </w:rPr>
      </w:pPr>
    </w:p>
    <w:p w14:paraId="54F0CA1E" w14:textId="77777777" w:rsidR="0067395D" w:rsidRPr="0024470F" w:rsidRDefault="0067395D" w:rsidP="0024470F">
      <w:pPr>
        <w:rPr>
          <w:rFonts w:cstheme="minorHAnsi"/>
          <w:szCs w:val="22"/>
        </w:rPr>
      </w:pPr>
    </w:p>
    <w:p w14:paraId="3486CDEC" w14:textId="77777777" w:rsidR="00143C18" w:rsidRPr="0024470F" w:rsidRDefault="00143C18" w:rsidP="0024470F">
      <w:pPr>
        <w:rPr>
          <w:rFonts w:cstheme="minorHAnsi"/>
          <w:szCs w:val="22"/>
        </w:rPr>
      </w:pPr>
    </w:p>
    <w:p w14:paraId="3296953A" w14:textId="77777777" w:rsidR="0079790A" w:rsidRPr="0024470F" w:rsidRDefault="0079790A" w:rsidP="0024470F">
      <w:pPr>
        <w:rPr>
          <w:rFonts w:cstheme="minorHAnsi"/>
          <w:b/>
          <w:color w:val="2E74B5" w:themeColor="accent1" w:themeShade="BF"/>
          <w:szCs w:val="22"/>
          <w:lang w:val="en-US"/>
        </w:rPr>
      </w:pPr>
    </w:p>
    <w:p w14:paraId="55E79847" w14:textId="77777777" w:rsidR="00143C18" w:rsidRPr="0024470F" w:rsidRDefault="00510B77" w:rsidP="0024470F">
      <w:pPr>
        <w:rPr>
          <w:rFonts w:cstheme="minorHAnsi"/>
          <w:b/>
          <w:color w:val="2E74B5" w:themeColor="accent1" w:themeShade="BF"/>
          <w:szCs w:val="22"/>
        </w:rPr>
      </w:pPr>
      <w:r w:rsidRPr="0024470F">
        <w:rPr>
          <w:rFonts w:cstheme="minorHAnsi"/>
          <w:b/>
          <w:color w:val="2E74B5" w:themeColor="accent1" w:themeShade="BF"/>
          <w:szCs w:val="22"/>
          <w:lang w:val="en-US"/>
        </w:rPr>
        <w:t>[titlul proiectului]</w:t>
      </w:r>
      <w:r w:rsidR="00A66419" w:rsidRPr="0024470F">
        <w:rPr>
          <w:rFonts w:cstheme="minorHAnsi"/>
          <w:b/>
          <w:color w:val="2E74B5" w:themeColor="accent1" w:themeShade="BF"/>
          <w:szCs w:val="22"/>
        </w:rPr>
        <w:t xml:space="preserve"> </w:t>
      </w:r>
    </w:p>
    <w:p w14:paraId="30C9BD33" w14:textId="77777777" w:rsidR="00143C18" w:rsidRPr="0024470F" w:rsidRDefault="00017DDD" w:rsidP="0024470F">
      <w:pPr>
        <w:rPr>
          <w:rFonts w:eastAsiaTheme="minorHAnsi" w:cstheme="minorHAnsi"/>
          <w:b/>
          <w:color w:val="2E74B5" w:themeColor="accent1" w:themeShade="BF"/>
          <w:szCs w:val="22"/>
          <w:lang w:eastAsia="ro-RO"/>
        </w:rPr>
      </w:pPr>
      <w:r w:rsidRPr="0024470F">
        <w:rPr>
          <w:rFonts w:cstheme="minorHAnsi"/>
          <w:b/>
          <w:color w:val="2E74B5" w:themeColor="accent1" w:themeShade="BF"/>
          <w:szCs w:val="22"/>
        </w:rPr>
        <w:t>STUDIU DE PIAȚĂ - model</w:t>
      </w:r>
    </w:p>
    <w:p w14:paraId="466C2C76" w14:textId="77777777" w:rsidR="009F6116" w:rsidRPr="0024470F" w:rsidRDefault="009F6116" w:rsidP="0024470F">
      <w:pPr>
        <w:pStyle w:val="TOC1"/>
        <w:spacing w:before="0"/>
        <w:rPr>
          <w:rFonts w:cstheme="minorHAnsi"/>
        </w:rPr>
      </w:pPr>
    </w:p>
    <w:p w14:paraId="3EF28A07" w14:textId="77777777" w:rsidR="00017DDD" w:rsidRPr="0024470F" w:rsidRDefault="00017DDD" w:rsidP="0024470F">
      <w:pPr>
        <w:rPr>
          <w:rFonts w:cstheme="minorHAnsi"/>
          <w:szCs w:val="22"/>
        </w:rPr>
      </w:pPr>
    </w:p>
    <w:p w14:paraId="79A5FC3E" w14:textId="77777777" w:rsidR="00017DDD" w:rsidRPr="0024470F" w:rsidRDefault="00017DDD" w:rsidP="0024470F">
      <w:pPr>
        <w:widowControl/>
        <w:autoSpaceDE/>
        <w:autoSpaceDN/>
        <w:adjustRightInd/>
        <w:jc w:val="left"/>
        <w:rPr>
          <w:rFonts w:cstheme="minorHAnsi"/>
          <w:szCs w:val="22"/>
        </w:rPr>
      </w:pPr>
      <w:r w:rsidRPr="0024470F">
        <w:rPr>
          <w:rFonts w:cstheme="minorHAnsi"/>
          <w:szCs w:val="22"/>
        </w:rPr>
        <w:br w:type="page"/>
      </w:r>
    </w:p>
    <w:sdt>
      <w:sdtPr>
        <w:rPr>
          <w:rFonts w:asciiTheme="minorHAnsi" w:eastAsia="Times New Roman" w:hAnsiTheme="minorHAnsi" w:cstheme="minorHAnsi"/>
          <w:b/>
          <w:bCs/>
          <w:color w:val="auto"/>
          <w:sz w:val="22"/>
          <w:szCs w:val="22"/>
          <w:lang w:val="ro-RO"/>
        </w:rPr>
        <w:id w:val="1799404662"/>
        <w:docPartObj>
          <w:docPartGallery w:val="Table of Contents"/>
          <w:docPartUnique/>
        </w:docPartObj>
      </w:sdtPr>
      <w:sdtContent>
        <w:p w14:paraId="6FCABE39" w14:textId="77777777" w:rsidR="007E5F80" w:rsidRPr="0024470F" w:rsidRDefault="007E5F80" w:rsidP="0024470F">
          <w:pPr>
            <w:pStyle w:val="TOCHeading"/>
            <w:spacing w:before="0"/>
            <w:rPr>
              <w:rFonts w:asciiTheme="minorHAnsi" w:hAnsiTheme="minorHAnsi" w:cstheme="minorHAnsi"/>
              <w:b/>
              <w:bCs/>
              <w:sz w:val="22"/>
              <w:szCs w:val="22"/>
            </w:rPr>
          </w:pPr>
          <w:r w:rsidRPr="0024470F">
            <w:rPr>
              <w:rFonts w:asciiTheme="minorHAnsi" w:hAnsiTheme="minorHAnsi" w:cstheme="minorHAnsi"/>
              <w:b/>
              <w:bCs/>
              <w:sz w:val="22"/>
              <w:szCs w:val="22"/>
              <w:lang w:val="ro-RO"/>
            </w:rPr>
            <w:t>Cuprins</w:t>
          </w:r>
        </w:p>
        <w:p w14:paraId="4FF07988" w14:textId="77777777" w:rsidR="00067A59" w:rsidRDefault="00A45556">
          <w:pPr>
            <w:pStyle w:val="TOC1"/>
            <w:rPr>
              <w:rFonts w:eastAsiaTheme="minorEastAsia"/>
              <w:b w:val="0"/>
              <w:iCs w:val="0"/>
              <w:lang w:val="en-US" w:eastAsia="en-US"/>
            </w:rPr>
          </w:pPr>
          <w:r w:rsidRPr="0024470F">
            <w:rPr>
              <w:rFonts w:cstheme="minorHAnsi"/>
            </w:rPr>
            <w:fldChar w:fldCharType="begin"/>
          </w:r>
          <w:r w:rsidR="007E5F80" w:rsidRPr="0024470F">
            <w:rPr>
              <w:rFonts w:cstheme="minorHAnsi"/>
            </w:rPr>
            <w:instrText xml:space="preserve"> TOC \o "1-3" \h \z \u </w:instrText>
          </w:r>
          <w:r w:rsidRPr="0024470F">
            <w:rPr>
              <w:rFonts w:cstheme="minorHAnsi"/>
            </w:rPr>
            <w:fldChar w:fldCharType="separate"/>
          </w:r>
          <w:hyperlink w:anchor="_Toc130456700" w:history="1">
            <w:r w:rsidR="00067A59" w:rsidRPr="00CE29E9">
              <w:rPr>
                <w:rStyle w:val="Hyperlink"/>
                <w:rFonts w:cstheme="minorHAnsi"/>
                <w:bCs/>
              </w:rPr>
              <w:t>I.</w:t>
            </w:r>
            <w:r w:rsidR="00067A59">
              <w:rPr>
                <w:rFonts w:eastAsiaTheme="minorEastAsia"/>
                <w:b w:val="0"/>
                <w:iCs w:val="0"/>
                <w:lang w:val="en-US" w:eastAsia="en-US"/>
              </w:rPr>
              <w:tab/>
            </w:r>
            <w:r w:rsidR="00067A59" w:rsidRPr="00CE29E9">
              <w:rPr>
                <w:rStyle w:val="Hyperlink"/>
                <w:rFonts w:cstheme="minorHAnsi"/>
                <w:bCs/>
              </w:rPr>
              <w:t>Informatii despre solicitant</w:t>
            </w:r>
            <w:r w:rsidR="00067A59">
              <w:rPr>
                <w:webHidden/>
              </w:rPr>
              <w:tab/>
            </w:r>
            <w:r>
              <w:rPr>
                <w:webHidden/>
              </w:rPr>
              <w:fldChar w:fldCharType="begin"/>
            </w:r>
            <w:r w:rsidR="00067A59">
              <w:rPr>
                <w:webHidden/>
              </w:rPr>
              <w:instrText xml:space="preserve"> PAGEREF _Toc130456700 \h </w:instrText>
            </w:r>
            <w:r>
              <w:rPr>
                <w:webHidden/>
              </w:rPr>
            </w:r>
            <w:r>
              <w:rPr>
                <w:webHidden/>
              </w:rPr>
              <w:fldChar w:fldCharType="separate"/>
            </w:r>
            <w:r w:rsidR="00067A59">
              <w:rPr>
                <w:webHidden/>
              </w:rPr>
              <w:t>3</w:t>
            </w:r>
            <w:r>
              <w:rPr>
                <w:webHidden/>
              </w:rPr>
              <w:fldChar w:fldCharType="end"/>
            </w:r>
          </w:hyperlink>
        </w:p>
        <w:p w14:paraId="577334BD" w14:textId="77777777" w:rsidR="00067A59" w:rsidRDefault="00000000">
          <w:pPr>
            <w:pStyle w:val="TOC2"/>
            <w:tabs>
              <w:tab w:val="left" w:pos="880"/>
              <w:tab w:val="right" w:leader="dot" w:pos="9062"/>
            </w:tabs>
            <w:rPr>
              <w:rFonts w:eastAsiaTheme="minorEastAsia"/>
              <w:iCs w:val="0"/>
              <w:szCs w:val="22"/>
              <w:lang w:val="en-US" w:eastAsia="en-US"/>
            </w:rPr>
          </w:pPr>
          <w:hyperlink w:anchor="_Toc130456701" w:history="1">
            <w:r w:rsidR="00067A59" w:rsidRPr="00CE29E9">
              <w:rPr>
                <w:rStyle w:val="Hyperlink"/>
                <w:rFonts w:cstheme="minorHAnsi"/>
              </w:rPr>
              <w:t>I.1.</w:t>
            </w:r>
            <w:r w:rsidR="00067A59">
              <w:rPr>
                <w:rFonts w:eastAsiaTheme="minorEastAsia"/>
                <w:iCs w:val="0"/>
                <w:szCs w:val="22"/>
                <w:lang w:val="en-US" w:eastAsia="en-US"/>
              </w:rPr>
              <w:tab/>
            </w:r>
            <w:r w:rsidR="00067A59" w:rsidRPr="00CE29E9">
              <w:rPr>
                <w:rStyle w:val="Hyperlink"/>
                <w:rFonts w:cstheme="minorHAnsi"/>
              </w:rPr>
              <w:t>Solicitantul</w:t>
            </w:r>
            <w:r w:rsidR="00067A59">
              <w:rPr>
                <w:webHidden/>
              </w:rPr>
              <w:tab/>
            </w:r>
            <w:r w:rsidR="00A45556">
              <w:rPr>
                <w:webHidden/>
              </w:rPr>
              <w:fldChar w:fldCharType="begin"/>
            </w:r>
            <w:r w:rsidR="00067A59">
              <w:rPr>
                <w:webHidden/>
              </w:rPr>
              <w:instrText xml:space="preserve"> PAGEREF _Toc130456701 \h </w:instrText>
            </w:r>
            <w:r w:rsidR="00A45556">
              <w:rPr>
                <w:webHidden/>
              </w:rPr>
            </w:r>
            <w:r w:rsidR="00A45556">
              <w:rPr>
                <w:webHidden/>
              </w:rPr>
              <w:fldChar w:fldCharType="separate"/>
            </w:r>
            <w:r w:rsidR="00067A59">
              <w:rPr>
                <w:webHidden/>
              </w:rPr>
              <w:t>3</w:t>
            </w:r>
            <w:r w:rsidR="00A45556">
              <w:rPr>
                <w:webHidden/>
              </w:rPr>
              <w:fldChar w:fldCharType="end"/>
            </w:r>
          </w:hyperlink>
        </w:p>
        <w:p w14:paraId="79BB2ACC" w14:textId="77777777" w:rsidR="00067A59" w:rsidRDefault="00000000">
          <w:pPr>
            <w:pStyle w:val="TOC2"/>
            <w:tabs>
              <w:tab w:val="left" w:pos="880"/>
              <w:tab w:val="right" w:leader="dot" w:pos="9062"/>
            </w:tabs>
            <w:rPr>
              <w:rFonts w:eastAsiaTheme="minorEastAsia"/>
              <w:iCs w:val="0"/>
              <w:szCs w:val="22"/>
              <w:lang w:val="en-US" w:eastAsia="en-US"/>
            </w:rPr>
          </w:pPr>
          <w:hyperlink w:anchor="_Toc130456702" w:history="1">
            <w:r w:rsidR="00067A59" w:rsidRPr="00CE29E9">
              <w:rPr>
                <w:rStyle w:val="Hyperlink"/>
                <w:rFonts w:cstheme="minorHAnsi"/>
              </w:rPr>
              <w:t>I.2.</w:t>
            </w:r>
            <w:r w:rsidR="00067A59">
              <w:rPr>
                <w:rFonts w:eastAsiaTheme="minorEastAsia"/>
                <w:iCs w:val="0"/>
                <w:szCs w:val="22"/>
                <w:lang w:val="en-US" w:eastAsia="en-US"/>
              </w:rPr>
              <w:tab/>
            </w:r>
            <w:r w:rsidR="00067A59" w:rsidRPr="00CE29E9">
              <w:rPr>
                <w:rStyle w:val="Hyperlink"/>
                <w:rFonts w:cstheme="minorHAnsi"/>
              </w:rPr>
              <w:t>Descrierea activității societății:</w:t>
            </w:r>
            <w:r w:rsidR="00067A59">
              <w:rPr>
                <w:webHidden/>
              </w:rPr>
              <w:tab/>
            </w:r>
            <w:r w:rsidR="00A45556">
              <w:rPr>
                <w:webHidden/>
              </w:rPr>
              <w:fldChar w:fldCharType="begin"/>
            </w:r>
            <w:r w:rsidR="00067A59">
              <w:rPr>
                <w:webHidden/>
              </w:rPr>
              <w:instrText xml:space="preserve"> PAGEREF _Toc130456702 \h </w:instrText>
            </w:r>
            <w:r w:rsidR="00A45556">
              <w:rPr>
                <w:webHidden/>
              </w:rPr>
            </w:r>
            <w:r w:rsidR="00A45556">
              <w:rPr>
                <w:webHidden/>
              </w:rPr>
              <w:fldChar w:fldCharType="separate"/>
            </w:r>
            <w:r w:rsidR="00067A59">
              <w:rPr>
                <w:webHidden/>
              </w:rPr>
              <w:t>3</w:t>
            </w:r>
            <w:r w:rsidR="00A45556">
              <w:rPr>
                <w:webHidden/>
              </w:rPr>
              <w:fldChar w:fldCharType="end"/>
            </w:r>
          </w:hyperlink>
        </w:p>
        <w:p w14:paraId="1C65C2C8" w14:textId="77777777" w:rsidR="00067A59" w:rsidRDefault="00000000">
          <w:pPr>
            <w:pStyle w:val="TOC2"/>
            <w:tabs>
              <w:tab w:val="left" w:pos="880"/>
              <w:tab w:val="right" w:leader="dot" w:pos="9062"/>
            </w:tabs>
            <w:rPr>
              <w:rFonts w:eastAsiaTheme="minorEastAsia"/>
              <w:iCs w:val="0"/>
              <w:szCs w:val="22"/>
              <w:lang w:val="en-US" w:eastAsia="en-US"/>
            </w:rPr>
          </w:pPr>
          <w:hyperlink w:anchor="_Toc130456703" w:history="1">
            <w:r w:rsidR="00067A59" w:rsidRPr="00CE29E9">
              <w:rPr>
                <w:rStyle w:val="Hyperlink"/>
                <w:rFonts w:cstheme="minorHAnsi"/>
              </w:rPr>
              <w:t>I.3.</w:t>
            </w:r>
            <w:r w:rsidR="00067A59">
              <w:rPr>
                <w:rFonts w:eastAsiaTheme="minorEastAsia"/>
                <w:iCs w:val="0"/>
                <w:szCs w:val="22"/>
                <w:lang w:val="en-US" w:eastAsia="en-US"/>
              </w:rPr>
              <w:tab/>
            </w:r>
            <w:r w:rsidR="00067A59" w:rsidRPr="00CE29E9">
              <w:rPr>
                <w:rStyle w:val="Hyperlink"/>
                <w:rFonts w:cstheme="minorHAnsi"/>
              </w:rPr>
              <w:t>Descrierea activităților propuse prin proiect în conformitate cu activitățile eligibile conform ghidului specific:</w:t>
            </w:r>
            <w:r w:rsidR="00067A59">
              <w:rPr>
                <w:webHidden/>
              </w:rPr>
              <w:tab/>
            </w:r>
            <w:r w:rsidR="00A45556">
              <w:rPr>
                <w:webHidden/>
              </w:rPr>
              <w:fldChar w:fldCharType="begin"/>
            </w:r>
            <w:r w:rsidR="00067A59">
              <w:rPr>
                <w:webHidden/>
              </w:rPr>
              <w:instrText xml:space="preserve"> PAGEREF _Toc130456703 \h </w:instrText>
            </w:r>
            <w:r w:rsidR="00A45556">
              <w:rPr>
                <w:webHidden/>
              </w:rPr>
            </w:r>
            <w:r w:rsidR="00A45556">
              <w:rPr>
                <w:webHidden/>
              </w:rPr>
              <w:fldChar w:fldCharType="separate"/>
            </w:r>
            <w:r w:rsidR="00067A59">
              <w:rPr>
                <w:webHidden/>
              </w:rPr>
              <w:t>4</w:t>
            </w:r>
            <w:r w:rsidR="00A45556">
              <w:rPr>
                <w:webHidden/>
              </w:rPr>
              <w:fldChar w:fldCharType="end"/>
            </w:r>
          </w:hyperlink>
        </w:p>
        <w:p w14:paraId="06EE3113" w14:textId="77777777" w:rsidR="00067A59" w:rsidRDefault="00000000">
          <w:pPr>
            <w:pStyle w:val="TOC1"/>
            <w:rPr>
              <w:rFonts w:eastAsiaTheme="minorEastAsia"/>
              <w:b w:val="0"/>
              <w:iCs w:val="0"/>
              <w:lang w:val="en-US" w:eastAsia="en-US"/>
            </w:rPr>
          </w:pPr>
          <w:hyperlink w:anchor="_Toc130456704" w:history="1">
            <w:r w:rsidR="00067A59" w:rsidRPr="00CE29E9">
              <w:rPr>
                <w:rStyle w:val="Hyperlink"/>
                <w:rFonts w:cstheme="minorHAnsi"/>
                <w:bCs/>
              </w:rPr>
              <w:t>II.</w:t>
            </w:r>
            <w:r w:rsidR="00067A59">
              <w:rPr>
                <w:rFonts w:eastAsiaTheme="minorEastAsia"/>
                <w:b w:val="0"/>
                <w:iCs w:val="0"/>
                <w:lang w:val="en-US" w:eastAsia="en-US"/>
              </w:rPr>
              <w:tab/>
            </w:r>
            <w:r w:rsidR="00067A59" w:rsidRPr="00CE29E9">
              <w:rPr>
                <w:rStyle w:val="Hyperlink"/>
                <w:rFonts w:cstheme="minorHAnsi"/>
                <w:bCs/>
              </w:rPr>
              <w:t>Descrierea conceptului ce face obiectul cercetarii</w:t>
            </w:r>
            <w:r w:rsidR="00067A59">
              <w:rPr>
                <w:webHidden/>
              </w:rPr>
              <w:tab/>
            </w:r>
            <w:r w:rsidR="00A45556">
              <w:rPr>
                <w:webHidden/>
              </w:rPr>
              <w:fldChar w:fldCharType="begin"/>
            </w:r>
            <w:r w:rsidR="00067A59">
              <w:rPr>
                <w:webHidden/>
              </w:rPr>
              <w:instrText xml:space="preserve"> PAGEREF _Toc130456704 \h </w:instrText>
            </w:r>
            <w:r w:rsidR="00A45556">
              <w:rPr>
                <w:webHidden/>
              </w:rPr>
            </w:r>
            <w:r w:rsidR="00A45556">
              <w:rPr>
                <w:webHidden/>
              </w:rPr>
              <w:fldChar w:fldCharType="separate"/>
            </w:r>
            <w:r w:rsidR="00067A59">
              <w:rPr>
                <w:webHidden/>
              </w:rPr>
              <w:t>4</w:t>
            </w:r>
            <w:r w:rsidR="00A45556">
              <w:rPr>
                <w:webHidden/>
              </w:rPr>
              <w:fldChar w:fldCharType="end"/>
            </w:r>
          </w:hyperlink>
        </w:p>
        <w:p w14:paraId="7ADD6523" w14:textId="77777777" w:rsidR="00067A59" w:rsidRDefault="00000000">
          <w:pPr>
            <w:pStyle w:val="TOC2"/>
            <w:tabs>
              <w:tab w:val="right" w:leader="dot" w:pos="9062"/>
            </w:tabs>
            <w:rPr>
              <w:rFonts w:eastAsiaTheme="minorEastAsia"/>
              <w:iCs w:val="0"/>
              <w:szCs w:val="22"/>
              <w:lang w:val="en-US" w:eastAsia="en-US"/>
            </w:rPr>
          </w:pPr>
          <w:hyperlink w:anchor="_Toc130456705" w:history="1">
            <w:r w:rsidR="00067A59" w:rsidRPr="00CE29E9">
              <w:rPr>
                <w:rStyle w:val="Hyperlink"/>
                <w:rFonts w:cstheme="minorHAnsi"/>
              </w:rPr>
              <w:t>II.1 Analiza pieței poțențialului produs/serviciu</w:t>
            </w:r>
            <w:r w:rsidR="00067A59">
              <w:rPr>
                <w:webHidden/>
              </w:rPr>
              <w:tab/>
            </w:r>
            <w:r w:rsidR="00A45556">
              <w:rPr>
                <w:webHidden/>
              </w:rPr>
              <w:fldChar w:fldCharType="begin"/>
            </w:r>
            <w:r w:rsidR="00067A59">
              <w:rPr>
                <w:webHidden/>
              </w:rPr>
              <w:instrText xml:space="preserve"> PAGEREF _Toc130456705 \h </w:instrText>
            </w:r>
            <w:r w:rsidR="00A45556">
              <w:rPr>
                <w:webHidden/>
              </w:rPr>
            </w:r>
            <w:r w:rsidR="00A45556">
              <w:rPr>
                <w:webHidden/>
              </w:rPr>
              <w:fldChar w:fldCharType="separate"/>
            </w:r>
            <w:r w:rsidR="00067A59">
              <w:rPr>
                <w:webHidden/>
              </w:rPr>
              <w:t>5</w:t>
            </w:r>
            <w:r w:rsidR="00A45556">
              <w:rPr>
                <w:webHidden/>
              </w:rPr>
              <w:fldChar w:fldCharType="end"/>
            </w:r>
          </w:hyperlink>
        </w:p>
        <w:p w14:paraId="1A7DFB9C" w14:textId="77777777" w:rsidR="00067A59" w:rsidRDefault="00000000">
          <w:pPr>
            <w:pStyle w:val="TOC1"/>
            <w:rPr>
              <w:rFonts w:eastAsiaTheme="minorEastAsia"/>
              <w:b w:val="0"/>
              <w:iCs w:val="0"/>
              <w:lang w:val="en-US" w:eastAsia="en-US"/>
            </w:rPr>
          </w:pPr>
          <w:hyperlink w:anchor="_Toc130456706" w:history="1">
            <w:r w:rsidR="00067A59" w:rsidRPr="00CE29E9">
              <w:rPr>
                <w:rStyle w:val="Hyperlink"/>
                <w:rFonts w:cstheme="minorHAnsi"/>
                <w:bCs/>
              </w:rPr>
              <w:t>III.</w:t>
            </w:r>
            <w:r w:rsidR="00067A59">
              <w:rPr>
                <w:rFonts w:eastAsiaTheme="minorEastAsia"/>
                <w:b w:val="0"/>
                <w:iCs w:val="0"/>
                <w:lang w:val="en-US" w:eastAsia="en-US"/>
              </w:rPr>
              <w:tab/>
            </w:r>
            <w:r w:rsidR="00067A59" w:rsidRPr="00CE29E9">
              <w:rPr>
                <w:rStyle w:val="Hyperlink"/>
                <w:rFonts w:cstheme="minorHAnsi"/>
                <w:bCs/>
              </w:rPr>
              <w:t>Metodologia de implementare</w:t>
            </w:r>
            <w:r w:rsidR="00067A59">
              <w:rPr>
                <w:webHidden/>
              </w:rPr>
              <w:tab/>
            </w:r>
            <w:r w:rsidR="00A45556">
              <w:rPr>
                <w:webHidden/>
              </w:rPr>
              <w:fldChar w:fldCharType="begin"/>
            </w:r>
            <w:r w:rsidR="00067A59">
              <w:rPr>
                <w:webHidden/>
              </w:rPr>
              <w:instrText xml:space="preserve"> PAGEREF _Toc130456706 \h </w:instrText>
            </w:r>
            <w:r w:rsidR="00A45556">
              <w:rPr>
                <w:webHidden/>
              </w:rPr>
            </w:r>
            <w:r w:rsidR="00A45556">
              <w:rPr>
                <w:webHidden/>
              </w:rPr>
              <w:fldChar w:fldCharType="separate"/>
            </w:r>
            <w:r w:rsidR="00067A59">
              <w:rPr>
                <w:webHidden/>
              </w:rPr>
              <w:t>6</w:t>
            </w:r>
            <w:r w:rsidR="00A45556">
              <w:rPr>
                <w:webHidden/>
              </w:rPr>
              <w:fldChar w:fldCharType="end"/>
            </w:r>
          </w:hyperlink>
        </w:p>
        <w:p w14:paraId="6E2A47F1" w14:textId="77777777" w:rsidR="00067A59" w:rsidRDefault="00000000">
          <w:pPr>
            <w:pStyle w:val="TOC2"/>
            <w:tabs>
              <w:tab w:val="right" w:leader="dot" w:pos="9062"/>
            </w:tabs>
            <w:rPr>
              <w:rFonts w:eastAsiaTheme="minorEastAsia"/>
              <w:iCs w:val="0"/>
              <w:szCs w:val="22"/>
              <w:lang w:val="en-US" w:eastAsia="en-US"/>
            </w:rPr>
          </w:pPr>
          <w:hyperlink w:anchor="_Toc130456707" w:history="1">
            <w:r w:rsidR="00067A59" w:rsidRPr="00CE29E9">
              <w:rPr>
                <w:rStyle w:val="Hyperlink"/>
                <w:rFonts w:cstheme="minorHAnsi"/>
              </w:rPr>
              <w:t>III.1 Strategia</w:t>
            </w:r>
            <w:r w:rsidR="00067A59">
              <w:rPr>
                <w:webHidden/>
              </w:rPr>
              <w:tab/>
            </w:r>
            <w:r w:rsidR="00A45556">
              <w:rPr>
                <w:webHidden/>
              </w:rPr>
              <w:fldChar w:fldCharType="begin"/>
            </w:r>
            <w:r w:rsidR="00067A59">
              <w:rPr>
                <w:webHidden/>
              </w:rPr>
              <w:instrText xml:space="preserve"> PAGEREF _Toc130456707 \h </w:instrText>
            </w:r>
            <w:r w:rsidR="00A45556">
              <w:rPr>
                <w:webHidden/>
              </w:rPr>
            </w:r>
            <w:r w:rsidR="00A45556">
              <w:rPr>
                <w:webHidden/>
              </w:rPr>
              <w:fldChar w:fldCharType="separate"/>
            </w:r>
            <w:r w:rsidR="00067A59">
              <w:rPr>
                <w:webHidden/>
              </w:rPr>
              <w:t>6</w:t>
            </w:r>
            <w:r w:rsidR="00A45556">
              <w:rPr>
                <w:webHidden/>
              </w:rPr>
              <w:fldChar w:fldCharType="end"/>
            </w:r>
          </w:hyperlink>
        </w:p>
        <w:p w14:paraId="6716D233" w14:textId="77777777" w:rsidR="00067A59" w:rsidRDefault="00000000">
          <w:pPr>
            <w:pStyle w:val="TOC2"/>
            <w:tabs>
              <w:tab w:val="right" w:leader="dot" w:pos="9062"/>
            </w:tabs>
            <w:rPr>
              <w:rFonts w:eastAsiaTheme="minorEastAsia"/>
              <w:iCs w:val="0"/>
              <w:szCs w:val="22"/>
              <w:lang w:val="en-US" w:eastAsia="en-US"/>
            </w:rPr>
          </w:pPr>
          <w:hyperlink w:anchor="_Toc130456708" w:history="1">
            <w:r w:rsidR="00067A59" w:rsidRPr="00CE29E9">
              <w:rPr>
                <w:rStyle w:val="Hyperlink"/>
                <w:rFonts w:cstheme="minorHAnsi"/>
              </w:rPr>
              <w:t>III.2 Planul de lucru</w:t>
            </w:r>
            <w:r w:rsidR="00067A59">
              <w:rPr>
                <w:webHidden/>
              </w:rPr>
              <w:tab/>
            </w:r>
            <w:r w:rsidR="00A45556">
              <w:rPr>
                <w:webHidden/>
              </w:rPr>
              <w:fldChar w:fldCharType="begin"/>
            </w:r>
            <w:r w:rsidR="00067A59">
              <w:rPr>
                <w:webHidden/>
              </w:rPr>
              <w:instrText xml:space="preserve"> PAGEREF _Toc130456708 \h </w:instrText>
            </w:r>
            <w:r w:rsidR="00A45556">
              <w:rPr>
                <w:webHidden/>
              </w:rPr>
            </w:r>
            <w:r w:rsidR="00A45556">
              <w:rPr>
                <w:webHidden/>
              </w:rPr>
              <w:fldChar w:fldCharType="separate"/>
            </w:r>
            <w:r w:rsidR="00067A59">
              <w:rPr>
                <w:webHidden/>
              </w:rPr>
              <w:t>6</w:t>
            </w:r>
            <w:r w:rsidR="00A45556">
              <w:rPr>
                <w:webHidden/>
              </w:rPr>
              <w:fldChar w:fldCharType="end"/>
            </w:r>
          </w:hyperlink>
        </w:p>
        <w:p w14:paraId="718ACCDC" w14:textId="77777777" w:rsidR="00067A59" w:rsidRDefault="00000000">
          <w:pPr>
            <w:pStyle w:val="TOC2"/>
            <w:tabs>
              <w:tab w:val="right" w:leader="dot" w:pos="9062"/>
            </w:tabs>
            <w:rPr>
              <w:rFonts w:eastAsiaTheme="minorEastAsia"/>
              <w:iCs w:val="0"/>
              <w:szCs w:val="22"/>
              <w:lang w:val="en-US" w:eastAsia="en-US"/>
            </w:rPr>
          </w:pPr>
          <w:hyperlink w:anchor="_Toc130456709" w:history="1">
            <w:r w:rsidR="00067A59" w:rsidRPr="00CE29E9">
              <w:rPr>
                <w:rStyle w:val="Hyperlink"/>
                <w:rFonts w:cstheme="minorHAnsi"/>
              </w:rPr>
              <w:t>III.3 Resursele</w:t>
            </w:r>
            <w:r w:rsidR="00067A59">
              <w:rPr>
                <w:webHidden/>
              </w:rPr>
              <w:tab/>
            </w:r>
            <w:r w:rsidR="00A45556">
              <w:rPr>
                <w:webHidden/>
              </w:rPr>
              <w:fldChar w:fldCharType="begin"/>
            </w:r>
            <w:r w:rsidR="00067A59">
              <w:rPr>
                <w:webHidden/>
              </w:rPr>
              <w:instrText xml:space="preserve"> PAGEREF _Toc130456709 \h </w:instrText>
            </w:r>
            <w:r w:rsidR="00A45556">
              <w:rPr>
                <w:webHidden/>
              </w:rPr>
            </w:r>
            <w:r w:rsidR="00A45556">
              <w:rPr>
                <w:webHidden/>
              </w:rPr>
              <w:fldChar w:fldCharType="separate"/>
            </w:r>
            <w:r w:rsidR="00067A59">
              <w:rPr>
                <w:webHidden/>
              </w:rPr>
              <w:t>7</w:t>
            </w:r>
            <w:r w:rsidR="00A45556">
              <w:rPr>
                <w:webHidden/>
              </w:rPr>
              <w:fldChar w:fldCharType="end"/>
            </w:r>
          </w:hyperlink>
        </w:p>
        <w:p w14:paraId="74E2080F" w14:textId="77777777" w:rsidR="00067A59" w:rsidRDefault="00000000">
          <w:pPr>
            <w:pStyle w:val="TOC2"/>
            <w:tabs>
              <w:tab w:val="right" w:leader="dot" w:pos="9062"/>
            </w:tabs>
            <w:rPr>
              <w:rFonts w:eastAsiaTheme="minorEastAsia"/>
              <w:iCs w:val="0"/>
              <w:szCs w:val="22"/>
              <w:lang w:val="en-US" w:eastAsia="en-US"/>
            </w:rPr>
          </w:pPr>
          <w:hyperlink w:anchor="_Toc130456710" w:history="1">
            <w:r w:rsidR="00067A59" w:rsidRPr="00CE29E9">
              <w:rPr>
                <w:rStyle w:val="Hyperlink"/>
                <w:rFonts w:cstheme="minorHAnsi"/>
              </w:rPr>
              <w:t>III.4 Evaluarea metodologiei de implementare</w:t>
            </w:r>
            <w:r w:rsidR="00067A59">
              <w:rPr>
                <w:webHidden/>
              </w:rPr>
              <w:tab/>
            </w:r>
            <w:r w:rsidR="00A45556">
              <w:rPr>
                <w:webHidden/>
              </w:rPr>
              <w:fldChar w:fldCharType="begin"/>
            </w:r>
            <w:r w:rsidR="00067A59">
              <w:rPr>
                <w:webHidden/>
              </w:rPr>
              <w:instrText xml:space="preserve"> PAGEREF _Toc130456710 \h </w:instrText>
            </w:r>
            <w:r w:rsidR="00A45556">
              <w:rPr>
                <w:webHidden/>
              </w:rPr>
            </w:r>
            <w:r w:rsidR="00A45556">
              <w:rPr>
                <w:webHidden/>
              </w:rPr>
              <w:fldChar w:fldCharType="separate"/>
            </w:r>
            <w:r w:rsidR="00067A59">
              <w:rPr>
                <w:webHidden/>
              </w:rPr>
              <w:t>7</w:t>
            </w:r>
            <w:r w:rsidR="00A45556">
              <w:rPr>
                <w:webHidden/>
              </w:rPr>
              <w:fldChar w:fldCharType="end"/>
            </w:r>
          </w:hyperlink>
        </w:p>
        <w:p w14:paraId="1E5C1645" w14:textId="77777777" w:rsidR="00067A59" w:rsidRDefault="00000000">
          <w:pPr>
            <w:pStyle w:val="TOC1"/>
            <w:rPr>
              <w:rFonts w:eastAsiaTheme="minorEastAsia"/>
              <w:b w:val="0"/>
              <w:iCs w:val="0"/>
              <w:lang w:val="en-US" w:eastAsia="en-US"/>
            </w:rPr>
          </w:pPr>
          <w:hyperlink w:anchor="_Toc130456711" w:history="1">
            <w:r w:rsidR="00067A59" w:rsidRPr="00CE29E9">
              <w:rPr>
                <w:rStyle w:val="Hyperlink"/>
                <w:rFonts w:cstheme="minorHAnsi"/>
                <w:bCs/>
              </w:rPr>
              <w:t>IV.</w:t>
            </w:r>
            <w:r w:rsidR="00067A59">
              <w:rPr>
                <w:rFonts w:eastAsiaTheme="minorEastAsia"/>
                <w:b w:val="0"/>
                <w:iCs w:val="0"/>
                <w:lang w:val="en-US" w:eastAsia="en-US"/>
              </w:rPr>
              <w:tab/>
            </w:r>
            <w:r w:rsidR="00067A59" w:rsidRPr="00CE29E9">
              <w:rPr>
                <w:rStyle w:val="Hyperlink"/>
                <w:rFonts w:cstheme="minorHAnsi"/>
                <w:bCs/>
              </w:rPr>
              <w:t>Previziunile financiare privind impactul proiectului pentru punerea în producție</w:t>
            </w:r>
            <w:r w:rsidR="00067A59">
              <w:rPr>
                <w:webHidden/>
              </w:rPr>
              <w:tab/>
            </w:r>
            <w:r w:rsidR="00A45556">
              <w:rPr>
                <w:webHidden/>
              </w:rPr>
              <w:fldChar w:fldCharType="begin"/>
            </w:r>
            <w:r w:rsidR="00067A59">
              <w:rPr>
                <w:webHidden/>
              </w:rPr>
              <w:instrText xml:space="preserve"> PAGEREF _Toc130456711 \h </w:instrText>
            </w:r>
            <w:r w:rsidR="00A45556">
              <w:rPr>
                <w:webHidden/>
              </w:rPr>
            </w:r>
            <w:r w:rsidR="00A45556">
              <w:rPr>
                <w:webHidden/>
              </w:rPr>
              <w:fldChar w:fldCharType="separate"/>
            </w:r>
            <w:r w:rsidR="00067A59">
              <w:rPr>
                <w:webHidden/>
              </w:rPr>
              <w:t>8</w:t>
            </w:r>
            <w:r w:rsidR="00A45556">
              <w:rPr>
                <w:webHidden/>
              </w:rPr>
              <w:fldChar w:fldCharType="end"/>
            </w:r>
          </w:hyperlink>
        </w:p>
        <w:p w14:paraId="4DCF216B" w14:textId="77777777" w:rsidR="00067A59" w:rsidRDefault="00000000">
          <w:pPr>
            <w:pStyle w:val="TOC1"/>
            <w:rPr>
              <w:rFonts w:eastAsiaTheme="minorEastAsia"/>
              <w:b w:val="0"/>
              <w:iCs w:val="0"/>
              <w:lang w:val="en-US" w:eastAsia="en-US"/>
            </w:rPr>
          </w:pPr>
          <w:hyperlink w:anchor="_Toc130456712" w:history="1">
            <w:r w:rsidR="00067A59" w:rsidRPr="00CE29E9">
              <w:rPr>
                <w:rStyle w:val="Hyperlink"/>
                <w:rFonts w:cstheme="minorHAnsi"/>
                <w:bCs/>
              </w:rPr>
              <w:t>V.</w:t>
            </w:r>
            <w:r w:rsidR="00067A59">
              <w:rPr>
                <w:rFonts w:eastAsiaTheme="minorEastAsia"/>
                <w:b w:val="0"/>
                <w:iCs w:val="0"/>
                <w:lang w:val="en-US" w:eastAsia="en-US"/>
              </w:rPr>
              <w:tab/>
            </w:r>
            <w:r w:rsidR="00067A59" w:rsidRPr="00CE29E9">
              <w:rPr>
                <w:rStyle w:val="Hyperlink"/>
                <w:rFonts w:cstheme="minorHAnsi"/>
                <w:bCs/>
              </w:rPr>
              <w:t>Anexe</w:t>
            </w:r>
            <w:r w:rsidR="00067A59">
              <w:rPr>
                <w:webHidden/>
              </w:rPr>
              <w:tab/>
            </w:r>
            <w:r w:rsidR="00A45556">
              <w:rPr>
                <w:webHidden/>
              </w:rPr>
              <w:fldChar w:fldCharType="begin"/>
            </w:r>
            <w:r w:rsidR="00067A59">
              <w:rPr>
                <w:webHidden/>
              </w:rPr>
              <w:instrText xml:space="preserve"> PAGEREF _Toc130456712 \h </w:instrText>
            </w:r>
            <w:r w:rsidR="00A45556">
              <w:rPr>
                <w:webHidden/>
              </w:rPr>
            </w:r>
            <w:r w:rsidR="00A45556">
              <w:rPr>
                <w:webHidden/>
              </w:rPr>
              <w:fldChar w:fldCharType="separate"/>
            </w:r>
            <w:r w:rsidR="00067A59">
              <w:rPr>
                <w:webHidden/>
              </w:rPr>
              <w:t>9</w:t>
            </w:r>
            <w:r w:rsidR="00A45556">
              <w:rPr>
                <w:webHidden/>
              </w:rPr>
              <w:fldChar w:fldCharType="end"/>
            </w:r>
          </w:hyperlink>
        </w:p>
        <w:p w14:paraId="1E41E33C" w14:textId="77777777" w:rsidR="007E5F80" w:rsidRPr="0024470F" w:rsidRDefault="00A45556" w:rsidP="0024470F">
          <w:pPr>
            <w:rPr>
              <w:rFonts w:cstheme="minorHAnsi"/>
              <w:szCs w:val="22"/>
            </w:rPr>
          </w:pPr>
          <w:r w:rsidRPr="0024470F">
            <w:rPr>
              <w:rFonts w:cstheme="minorHAnsi"/>
              <w:b/>
              <w:bCs/>
              <w:szCs w:val="22"/>
            </w:rPr>
            <w:fldChar w:fldCharType="end"/>
          </w:r>
        </w:p>
      </w:sdtContent>
    </w:sdt>
    <w:p w14:paraId="60B734B6" w14:textId="77777777" w:rsidR="00353E54" w:rsidRPr="0024470F" w:rsidRDefault="00353E54" w:rsidP="0024470F">
      <w:pPr>
        <w:widowControl/>
        <w:autoSpaceDE/>
        <w:autoSpaceDN/>
        <w:adjustRightInd/>
        <w:jc w:val="left"/>
        <w:rPr>
          <w:rFonts w:cstheme="minorHAnsi"/>
          <w:szCs w:val="22"/>
        </w:rPr>
      </w:pPr>
      <w:r w:rsidRPr="0024470F">
        <w:rPr>
          <w:rFonts w:cstheme="minorHAnsi"/>
          <w:szCs w:val="22"/>
        </w:rPr>
        <w:br w:type="page"/>
      </w:r>
    </w:p>
    <w:p w14:paraId="6F6E01A2" w14:textId="77777777" w:rsidR="00017DDD" w:rsidRPr="0024470F" w:rsidRDefault="00017DDD" w:rsidP="0024470F">
      <w:pPr>
        <w:rPr>
          <w:rFonts w:cstheme="minorHAnsi"/>
          <w:szCs w:val="22"/>
        </w:rPr>
      </w:pPr>
      <w:r w:rsidRPr="0024470F">
        <w:rPr>
          <w:rFonts w:cstheme="minorHAnsi"/>
          <w:szCs w:val="22"/>
        </w:rPr>
        <w:lastRenderedPageBreak/>
        <w:t xml:space="preserve">Studiul de piaţă trebuie să fie specific fiecarui proiect şi să includă informaţii despre: </w:t>
      </w:r>
    </w:p>
    <w:p w14:paraId="6A4183AF" w14:textId="77777777" w:rsidR="00722098" w:rsidRPr="0024470F" w:rsidRDefault="00722098" w:rsidP="0024470F">
      <w:pPr>
        <w:pStyle w:val="ListParagraph"/>
        <w:numPr>
          <w:ilvl w:val="0"/>
          <w:numId w:val="36"/>
        </w:numPr>
        <w:rPr>
          <w:rFonts w:cstheme="minorHAnsi"/>
          <w:b/>
          <w:snapToGrid w:val="0"/>
          <w:szCs w:val="22"/>
        </w:rPr>
      </w:pPr>
      <w:r w:rsidRPr="0024470F">
        <w:rPr>
          <w:rFonts w:cstheme="minorHAnsi"/>
          <w:snapToGrid w:val="0"/>
          <w:szCs w:val="22"/>
        </w:rPr>
        <w:t xml:space="preserve">relevanţa ştiinţifică a proiectului şi gradul de noutate a cunoştintelor ştiinţifice propuse pentru industrie. </w:t>
      </w:r>
    </w:p>
    <w:p w14:paraId="6E65B6B3" w14:textId="77777777" w:rsidR="00722098" w:rsidRPr="0024470F" w:rsidRDefault="00722098" w:rsidP="0024470F">
      <w:pPr>
        <w:pStyle w:val="ListParagraph"/>
        <w:numPr>
          <w:ilvl w:val="0"/>
          <w:numId w:val="36"/>
        </w:numPr>
        <w:rPr>
          <w:rFonts w:cstheme="minorHAnsi"/>
          <w:b/>
          <w:snapToGrid w:val="0"/>
          <w:szCs w:val="22"/>
        </w:rPr>
      </w:pPr>
      <w:r w:rsidRPr="0024470F">
        <w:rPr>
          <w:rFonts w:cstheme="minorHAnsi"/>
          <w:snapToGrid w:val="0"/>
          <w:szCs w:val="22"/>
        </w:rPr>
        <w:t>relevanţa domeniului în care se înscrie proiectul pentru SNC 2021-2027 și alte strategii sectoriale sau/şi strategii regionale de inovare, cum ar fi Strategia de Specializare Inteligntă a Regiunii de Dezvoltare Nord-Vest</w:t>
      </w:r>
      <w:r w:rsidR="004C1738">
        <w:rPr>
          <w:rFonts w:cstheme="minorHAnsi"/>
          <w:snapToGrid w:val="0"/>
          <w:szCs w:val="22"/>
        </w:rPr>
        <w:t xml:space="preserve"> și corelarea cu </w:t>
      </w:r>
      <w:r w:rsidR="004C1738" w:rsidRPr="004C1738">
        <w:rPr>
          <w:rFonts w:cstheme="minorHAnsi"/>
          <w:snapToGrid w:val="0"/>
          <w:szCs w:val="22"/>
        </w:rPr>
        <w:t>unul sau mai multe obiective transformaționale identificate în</w:t>
      </w:r>
      <w:r w:rsidR="004C1738">
        <w:rPr>
          <w:rFonts w:cstheme="minorHAnsi"/>
          <w:snapToGrid w:val="0"/>
          <w:szCs w:val="22"/>
        </w:rPr>
        <w:t xml:space="preserve"> Strategie</w:t>
      </w:r>
      <w:r w:rsidR="004C1738" w:rsidRPr="004C1738">
        <w:rPr>
          <w:rFonts w:cstheme="minorHAnsi"/>
          <w:snapToGrid w:val="0"/>
          <w:szCs w:val="22"/>
        </w:rPr>
        <w:t>.</w:t>
      </w:r>
    </w:p>
    <w:p w14:paraId="4F1EE0F8" w14:textId="77777777" w:rsidR="00722098" w:rsidRPr="0024470F" w:rsidRDefault="00722098" w:rsidP="0024470F">
      <w:pPr>
        <w:pStyle w:val="ListParagraph"/>
        <w:numPr>
          <w:ilvl w:val="0"/>
          <w:numId w:val="36"/>
        </w:numPr>
        <w:rPr>
          <w:rFonts w:cstheme="minorHAnsi"/>
          <w:b/>
          <w:snapToGrid w:val="0"/>
          <w:szCs w:val="22"/>
        </w:rPr>
      </w:pPr>
      <w:r w:rsidRPr="0024470F">
        <w:rPr>
          <w:rFonts w:cstheme="minorHAnsi"/>
          <w:snapToGrid w:val="0"/>
          <w:szCs w:val="22"/>
        </w:rPr>
        <w:t>corelarea cu indicatorii de rezultat ai proiectului.</w:t>
      </w:r>
    </w:p>
    <w:p w14:paraId="6EA97251" w14:textId="77777777" w:rsidR="00722098" w:rsidRPr="0024470F" w:rsidRDefault="00722098" w:rsidP="0024470F">
      <w:pPr>
        <w:pStyle w:val="ListParagraph"/>
        <w:numPr>
          <w:ilvl w:val="0"/>
          <w:numId w:val="36"/>
        </w:numPr>
        <w:rPr>
          <w:rFonts w:cstheme="minorHAnsi"/>
          <w:b/>
          <w:snapToGrid w:val="0"/>
          <w:szCs w:val="22"/>
        </w:rPr>
      </w:pPr>
      <w:r w:rsidRPr="0024470F">
        <w:rPr>
          <w:rFonts w:cstheme="minorHAnsi"/>
          <w:snapToGrid w:val="0"/>
          <w:szCs w:val="22"/>
        </w:rPr>
        <w:t>nivelul de marituritate tehnologica a proiectului propus si pasii care mai sunt necesari pentru definitivarea tehnologica pentru o eventuala punere in productie</w:t>
      </w:r>
    </w:p>
    <w:p w14:paraId="759380AA" w14:textId="77777777" w:rsidR="00722098" w:rsidRPr="004C1738" w:rsidRDefault="00722098" w:rsidP="0024470F">
      <w:pPr>
        <w:pStyle w:val="ListParagraph"/>
        <w:numPr>
          <w:ilvl w:val="0"/>
          <w:numId w:val="36"/>
        </w:numPr>
        <w:rPr>
          <w:rFonts w:cstheme="minorHAnsi"/>
          <w:b/>
          <w:snapToGrid w:val="0"/>
          <w:szCs w:val="22"/>
        </w:rPr>
      </w:pPr>
      <w:r w:rsidRPr="0024470F">
        <w:rPr>
          <w:rFonts w:cstheme="minorHAnsi"/>
          <w:snapToGrid w:val="0"/>
          <w:szCs w:val="22"/>
        </w:rPr>
        <w:t xml:space="preserve">previziunile financiare necesare privind impactul proiectului pentru o viitoare componentă de punere în producție (în format excel) informaţiile relevante aferente respectivului apel de proiecte şi anexată la cererea de finanţare. </w:t>
      </w:r>
    </w:p>
    <w:p w14:paraId="36BBE1AF" w14:textId="77777777" w:rsidR="004C1738" w:rsidRDefault="004C1738" w:rsidP="0024470F">
      <w:pPr>
        <w:pStyle w:val="ListParagraph"/>
        <w:numPr>
          <w:ilvl w:val="0"/>
          <w:numId w:val="36"/>
        </w:numPr>
        <w:rPr>
          <w:rFonts w:cstheme="minorHAnsi"/>
          <w:bCs/>
          <w:snapToGrid w:val="0"/>
          <w:szCs w:val="22"/>
        </w:rPr>
      </w:pPr>
      <w:r>
        <w:rPr>
          <w:rFonts w:cstheme="minorHAnsi"/>
          <w:bCs/>
          <w:snapToGrid w:val="0"/>
          <w:szCs w:val="22"/>
        </w:rPr>
        <w:t>utilizarea eventualei finanțări</w:t>
      </w:r>
      <w:r w:rsidRPr="004C1738">
        <w:rPr>
          <w:rFonts w:cstheme="minorHAnsi"/>
          <w:bCs/>
          <w:snapToGrid w:val="0"/>
          <w:szCs w:val="22"/>
        </w:rPr>
        <w:t xml:space="preserve"> pentru obținerea </w:t>
      </w:r>
      <w:r>
        <w:rPr>
          <w:rFonts w:cstheme="minorHAnsi"/>
          <w:bCs/>
          <w:snapToGrid w:val="0"/>
          <w:szCs w:val="22"/>
        </w:rPr>
        <w:t xml:space="preserve">rezultatelor de cercetare sau a </w:t>
      </w:r>
      <w:r w:rsidRPr="004C1738">
        <w:rPr>
          <w:rFonts w:cstheme="minorHAnsi"/>
          <w:bCs/>
          <w:snapToGrid w:val="0"/>
          <w:szCs w:val="22"/>
        </w:rPr>
        <w:t xml:space="preserve">altor rezultate, în afara de cele asumate prin proiect, </w:t>
      </w:r>
      <w:r>
        <w:rPr>
          <w:rFonts w:cstheme="minorHAnsi"/>
          <w:bCs/>
          <w:snapToGrid w:val="0"/>
          <w:szCs w:val="22"/>
        </w:rPr>
        <w:t>în perioada de implementare cât și în perioada de durabilitate</w:t>
      </w:r>
    </w:p>
    <w:p w14:paraId="60CDCE04" w14:textId="77777777" w:rsidR="004C1738" w:rsidRDefault="004C1738" w:rsidP="004C1738">
      <w:pPr>
        <w:pStyle w:val="ListParagraph"/>
        <w:numPr>
          <w:ilvl w:val="0"/>
          <w:numId w:val="36"/>
        </w:numPr>
        <w:rPr>
          <w:rFonts w:cstheme="minorHAnsi"/>
          <w:bCs/>
          <w:snapToGrid w:val="0"/>
          <w:szCs w:val="22"/>
        </w:rPr>
      </w:pPr>
      <w:r>
        <w:rPr>
          <w:rFonts w:cstheme="minorHAnsi"/>
          <w:bCs/>
          <w:snapToGrid w:val="0"/>
          <w:szCs w:val="22"/>
        </w:rPr>
        <w:t xml:space="preserve">demonstrarea în cadrul proiectului a unei </w:t>
      </w:r>
      <w:r w:rsidRPr="004C1738">
        <w:rPr>
          <w:rFonts w:cstheme="minorHAnsi"/>
          <w:bCs/>
          <w:snapToGrid w:val="0"/>
          <w:szCs w:val="22"/>
        </w:rPr>
        <w:t>potențial</w:t>
      </w:r>
      <w:r>
        <w:rPr>
          <w:rFonts w:cstheme="minorHAnsi"/>
          <w:bCs/>
          <w:snapToGrid w:val="0"/>
          <w:szCs w:val="22"/>
        </w:rPr>
        <w:t>e</w:t>
      </w:r>
      <w:r w:rsidRPr="004C1738">
        <w:rPr>
          <w:rFonts w:cstheme="minorHAnsi"/>
          <w:bCs/>
          <w:snapToGrid w:val="0"/>
          <w:szCs w:val="22"/>
        </w:rPr>
        <w:t xml:space="preserve"> colaborare cu alte entități existente la nivel local/regional/internațional care asigură complementaritatea și valoarea adăugată a proiectului</w:t>
      </w:r>
    </w:p>
    <w:p w14:paraId="52654851" w14:textId="77777777" w:rsidR="004C1738" w:rsidRPr="004C1738" w:rsidRDefault="004C1738" w:rsidP="004C1738">
      <w:pPr>
        <w:pStyle w:val="ListParagraph"/>
        <w:numPr>
          <w:ilvl w:val="0"/>
          <w:numId w:val="36"/>
        </w:numPr>
        <w:rPr>
          <w:rFonts w:cstheme="minorHAnsi"/>
          <w:bCs/>
          <w:snapToGrid w:val="0"/>
          <w:szCs w:val="22"/>
        </w:rPr>
      </w:pPr>
      <w:r w:rsidRPr="004C1738">
        <w:rPr>
          <w:rFonts w:cstheme="minorHAnsi"/>
          <w:bCs/>
          <w:snapToGrid w:val="0"/>
          <w:szCs w:val="22"/>
        </w:rPr>
        <w:t>COMPLEMENTARITATEA CU ALTE INVESTIȚII REALIZATE, PRECUM ȘI ALTE SURSE DE FINANȚARE pe domeniul de cercetare vizat de investiție</w:t>
      </w:r>
    </w:p>
    <w:p w14:paraId="1294359A" w14:textId="77777777" w:rsidR="00722098" w:rsidRPr="0024470F" w:rsidRDefault="001D66D1" w:rsidP="0024470F">
      <w:pPr>
        <w:tabs>
          <w:tab w:val="left" w:pos="1728"/>
        </w:tabs>
        <w:rPr>
          <w:rFonts w:cstheme="minorHAnsi"/>
          <w:szCs w:val="22"/>
        </w:rPr>
      </w:pPr>
      <w:r w:rsidRPr="0024470F">
        <w:rPr>
          <w:rFonts w:cstheme="minorHAnsi"/>
          <w:szCs w:val="22"/>
        </w:rPr>
        <w:tab/>
      </w:r>
    </w:p>
    <w:p w14:paraId="5AD9172E" w14:textId="77777777" w:rsidR="001D66D1" w:rsidRPr="0024470F" w:rsidRDefault="001D66D1" w:rsidP="0024470F">
      <w:pPr>
        <w:pStyle w:val="Heading1"/>
        <w:numPr>
          <w:ilvl w:val="0"/>
          <w:numId w:val="22"/>
        </w:numPr>
        <w:spacing w:before="0" w:after="0"/>
        <w:rPr>
          <w:rFonts w:cstheme="minorHAnsi"/>
          <w:b/>
          <w:bCs/>
          <w:sz w:val="22"/>
          <w:szCs w:val="22"/>
        </w:rPr>
      </w:pPr>
      <w:bookmarkStart w:id="1" w:name="_Toc119695208"/>
      <w:bookmarkStart w:id="2" w:name="_Toc130456700"/>
      <w:r w:rsidRPr="0024470F">
        <w:rPr>
          <w:rFonts w:cstheme="minorHAnsi"/>
          <w:b/>
          <w:bCs/>
          <w:sz w:val="22"/>
          <w:szCs w:val="22"/>
        </w:rPr>
        <w:t>Informatii despre solicitant</w:t>
      </w:r>
      <w:bookmarkEnd w:id="1"/>
      <w:bookmarkEnd w:id="2"/>
      <w:r w:rsidRPr="0024470F">
        <w:rPr>
          <w:rFonts w:cstheme="minorHAnsi"/>
          <w:b/>
          <w:bCs/>
          <w:sz w:val="22"/>
          <w:szCs w:val="22"/>
        </w:rPr>
        <w:t xml:space="preserve"> </w:t>
      </w:r>
    </w:p>
    <w:p w14:paraId="555B2F6E" w14:textId="77777777" w:rsidR="001371DA" w:rsidRPr="0024470F" w:rsidRDefault="001371DA" w:rsidP="0024470F">
      <w:pPr>
        <w:pStyle w:val="Heading2"/>
        <w:tabs>
          <w:tab w:val="clear" w:pos="1656"/>
          <w:tab w:val="num" w:pos="567"/>
        </w:tabs>
        <w:spacing w:before="0" w:after="0"/>
        <w:ind w:left="567" w:hanging="567"/>
        <w:rPr>
          <w:rFonts w:cstheme="minorHAnsi"/>
          <w:sz w:val="22"/>
          <w:szCs w:val="22"/>
        </w:rPr>
      </w:pPr>
      <w:bookmarkStart w:id="3" w:name="_Toc120977503"/>
      <w:bookmarkStart w:id="4" w:name="_Toc120977537"/>
      <w:bookmarkStart w:id="5" w:name="_Toc32575439"/>
      <w:bookmarkStart w:id="6" w:name="_Toc119695209"/>
      <w:bookmarkStart w:id="7" w:name="_Toc130456701"/>
      <w:bookmarkEnd w:id="3"/>
      <w:bookmarkEnd w:id="4"/>
      <w:r w:rsidRPr="0024470F">
        <w:rPr>
          <w:rFonts w:cstheme="minorHAnsi"/>
          <w:sz w:val="22"/>
          <w:szCs w:val="22"/>
        </w:rPr>
        <w:t>Solicitantul</w:t>
      </w:r>
      <w:bookmarkEnd w:id="5"/>
      <w:bookmarkEnd w:id="6"/>
      <w:bookmarkEnd w:id="7"/>
      <w:r w:rsidRPr="0024470F">
        <w:rPr>
          <w:rFonts w:cstheme="minorHAnsi"/>
          <w:sz w:val="22"/>
          <w:szCs w:val="22"/>
        </w:rPr>
        <w:t xml:space="preserve"> </w:t>
      </w:r>
    </w:p>
    <w:p w14:paraId="26376222" w14:textId="77777777" w:rsidR="001371DA" w:rsidRPr="0024470F" w:rsidRDefault="001371DA" w:rsidP="0024470F">
      <w:pPr>
        <w:rPr>
          <w:rFonts w:cstheme="minorHAnsi"/>
          <w:i/>
          <w:iCs w:val="0"/>
          <w:szCs w:val="22"/>
        </w:rPr>
      </w:pPr>
      <w:r w:rsidRPr="0024470F">
        <w:rPr>
          <w:rFonts w:cstheme="minorHAnsi"/>
          <w:i/>
          <w:szCs w:val="22"/>
        </w:rPr>
        <w:t>Se vor furniza date cu privire la:</w:t>
      </w:r>
    </w:p>
    <w:p w14:paraId="35BC7DA8" w14:textId="77777777" w:rsidR="001371DA" w:rsidRPr="0024470F" w:rsidRDefault="001371DA" w:rsidP="0024470F">
      <w:pPr>
        <w:numPr>
          <w:ilvl w:val="0"/>
          <w:numId w:val="4"/>
        </w:numPr>
        <w:rPr>
          <w:rFonts w:cstheme="minorHAnsi"/>
          <w:iCs w:val="0"/>
          <w:szCs w:val="22"/>
        </w:rPr>
      </w:pPr>
      <w:r w:rsidRPr="0024470F">
        <w:rPr>
          <w:rFonts w:cstheme="minorHAnsi"/>
          <w:szCs w:val="22"/>
        </w:rPr>
        <w:t>Denumirea entității</w:t>
      </w:r>
      <w:r w:rsidRPr="0024470F">
        <w:rPr>
          <w:rFonts w:cstheme="minorHAnsi"/>
          <w:szCs w:val="22"/>
          <w:vertAlign w:val="superscript"/>
        </w:rPr>
        <w:footnoteReference w:id="1"/>
      </w:r>
      <w:r w:rsidRPr="0024470F">
        <w:rPr>
          <w:rFonts w:cstheme="minorHAnsi"/>
          <w:szCs w:val="22"/>
        </w:rPr>
        <w:t>;</w:t>
      </w:r>
    </w:p>
    <w:p w14:paraId="1B2D5E90" w14:textId="77777777" w:rsidR="001371DA" w:rsidRPr="0024470F" w:rsidRDefault="001371DA" w:rsidP="0024470F">
      <w:pPr>
        <w:numPr>
          <w:ilvl w:val="0"/>
          <w:numId w:val="19"/>
        </w:numPr>
        <w:rPr>
          <w:rFonts w:cstheme="minorHAnsi"/>
          <w:iCs w:val="0"/>
          <w:szCs w:val="22"/>
        </w:rPr>
      </w:pPr>
      <w:r w:rsidRPr="0024470F">
        <w:rPr>
          <w:rFonts w:cstheme="minorHAnsi"/>
          <w:szCs w:val="22"/>
        </w:rPr>
        <w:t>Scurtă descriere a entității;</w:t>
      </w:r>
    </w:p>
    <w:p w14:paraId="36918D8F" w14:textId="77777777" w:rsidR="001371DA" w:rsidRPr="0024470F" w:rsidRDefault="001371DA" w:rsidP="0024470F">
      <w:pPr>
        <w:numPr>
          <w:ilvl w:val="0"/>
          <w:numId w:val="4"/>
        </w:numPr>
        <w:rPr>
          <w:rFonts w:cstheme="minorHAnsi"/>
          <w:iCs w:val="0"/>
          <w:szCs w:val="22"/>
        </w:rPr>
      </w:pPr>
      <w:r w:rsidRPr="0024470F">
        <w:rPr>
          <w:rFonts w:cstheme="minorHAnsi"/>
          <w:szCs w:val="22"/>
        </w:rPr>
        <w:t>Forma de organizare;</w:t>
      </w:r>
    </w:p>
    <w:p w14:paraId="08F07939" w14:textId="77777777" w:rsidR="001371DA" w:rsidRPr="0024470F" w:rsidRDefault="001371DA" w:rsidP="0024470F">
      <w:pPr>
        <w:numPr>
          <w:ilvl w:val="0"/>
          <w:numId w:val="4"/>
        </w:numPr>
        <w:rPr>
          <w:rFonts w:cstheme="minorHAnsi"/>
          <w:iCs w:val="0"/>
          <w:szCs w:val="22"/>
        </w:rPr>
      </w:pPr>
      <w:r w:rsidRPr="0024470F">
        <w:rPr>
          <w:rFonts w:cstheme="minorHAnsi"/>
          <w:szCs w:val="22"/>
        </w:rPr>
        <w:t>Numele complet al reprezentantului legal/ administratorilor și acționarilor, cote de participare deținute, prin completarea următorului tabel:</w:t>
      </w:r>
    </w:p>
    <w:p w14:paraId="0C67441F" w14:textId="77777777" w:rsidR="001371DA" w:rsidRPr="0024470F" w:rsidRDefault="001371DA" w:rsidP="0024470F">
      <w:pPr>
        <w:ind w:left="720" w:hanging="720"/>
        <w:rPr>
          <w:rFonts w:cstheme="minorHAnsi"/>
          <w:b/>
          <w:i/>
          <w:iCs w:val="0"/>
          <w:szCs w:val="22"/>
        </w:rPr>
      </w:pPr>
    </w:p>
    <w:p w14:paraId="70AD0684" w14:textId="77777777" w:rsidR="001371DA" w:rsidRPr="0024470F" w:rsidRDefault="001371DA" w:rsidP="0024470F">
      <w:pPr>
        <w:ind w:left="720" w:hanging="720"/>
        <w:rPr>
          <w:rFonts w:cstheme="minorHAnsi"/>
          <w:b/>
          <w:i/>
          <w:iCs w:val="0"/>
          <w:szCs w:val="22"/>
        </w:rPr>
      </w:pPr>
      <w:r w:rsidRPr="0024470F">
        <w:rPr>
          <w:rFonts w:cstheme="minorHAnsi"/>
          <w:b/>
          <w:i/>
          <w:szCs w:val="22"/>
        </w:rPr>
        <w:t>Tabel nr. … Denumire tabel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2100"/>
        <w:gridCol w:w="2852"/>
        <w:gridCol w:w="2268"/>
      </w:tblGrid>
      <w:tr w:rsidR="001371DA" w:rsidRPr="0024470F" w14:paraId="72863671" w14:textId="77777777" w:rsidTr="0024470F">
        <w:trPr>
          <w:trHeight w:val="557"/>
        </w:trPr>
        <w:tc>
          <w:tcPr>
            <w:tcW w:w="0" w:type="auto"/>
            <w:shd w:val="clear" w:color="auto" w:fill="auto"/>
          </w:tcPr>
          <w:p w14:paraId="38DFEB11" w14:textId="77777777" w:rsidR="001371DA" w:rsidRPr="0024470F" w:rsidRDefault="001371DA" w:rsidP="0024470F">
            <w:pPr>
              <w:rPr>
                <w:rFonts w:cstheme="minorHAnsi"/>
                <w:iCs w:val="0"/>
              </w:rPr>
            </w:pPr>
            <w:r w:rsidRPr="0024470F">
              <w:rPr>
                <w:rFonts w:cstheme="minorHAnsi"/>
                <w:szCs w:val="22"/>
              </w:rPr>
              <w:t>Nr.crt.</w:t>
            </w:r>
          </w:p>
        </w:tc>
        <w:tc>
          <w:tcPr>
            <w:tcW w:w="2100" w:type="dxa"/>
            <w:shd w:val="clear" w:color="auto" w:fill="auto"/>
          </w:tcPr>
          <w:p w14:paraId="0149C16C" w14:textId="77777777" w:rsidR="001371DA" w:rsidRPr="0024470F" w:rsidRDefault="001371DA" w:rsidP="0024470F">
            <w:pPr>
              <w:rPr>
                <w:rFonts w:cstheme="minorHAnsi"/>
                <w:iCs w:val="0"/>
              </w:rPr>
            </w:pPr>
            <w:r w:rsidRPr="0024470F">
              <w:rPr>
                <w:rFonts w:cstheme="minorHAnsi"/>
                <w:szCs w:val="22"/>
              </w:rPr>
              <w:t>Nume și prenume</w:t>
            </w:r>
          </w:p>
        </w:tc>
        <w:tc>
          <w:tcPr>
            <w:tcW w:w="2852" w:type="dxa"/>
            <w:shd w:val="clear" w:color="auto" w:fill="auto"/>
          </w:tcPr>
          <w:p w14:paraId="058E0256" w14:textId="77777777" w:rsidR="001371DA" w:rsidRPr="0024470F" w:rsidRDefault="001371DA" w:rsidP="0024470F">
            <w:pPr>
              <w:rPr>
                <w:rFonts w:cstheme="minorHAnsi"/>
                <w:iCs w:val="0"/>
              </w:rPr>
            </w:pPr>
            <w:r w:rsidRPr="0024470F">
              <w:rPr>
                <w:rFonts w:cstheme="minorHAnsi"/>
                <w:szCs w:val="22"/>
              </w:rPr>
              <w:t>Poziția în cadrul companiei (administrator(i)/acționar(i))</w:t>
            </w:r>
          </w:p>
        </w:tc>
        <w:tc>
          <w:tcPr>
            <w:tcW w:w="2268" w:type="dxa"/>
            <w:shd w:val="clear" w:color="auto" w:fill="auto"/>
          </w:tcPr>
          <w:p w14:paraId="33FC5644" w14:textId="77777777" w:rsidR="001371DA" w:rsidRPr="0024470F" w:rsidRDefault="001371DA" w:rsidP="0024470F">
            <w:pPr>
              <w:rPr>
                <w:rFonts w:cstheme="minorHAnsi"/>
                <w:iCs w:val="0"/>
              </w:rPr>
            </w:pPr>
            <w:r w:rsidRPr="0024470F">
              <w:rPr>
                <w:rFonts w:cstheme="minorHAnsi"/>
                <w:szCs w:val="22"/>
              </w:rPr>
              <w:t>Cota de participare deținută (%)</w:t>
            </w:r>
          </w:p>
        </w:tc>
      </w:tr>
      <w:tr w:rsidR="001371DA" w:rsidRPr="0024470F" w14:paraId="2D22FF9A" w14:textId="77777777" w:rsidTr="0024470F">
        <w:trPr>
          <w:trHeight w:val="262"/>
        </w:trPr>
        <w:tc>
          <w:tcPr>
            <w:tcW w:w="0" w:type="auto"/>
            <w:shd w:val="clear" w:color="auto" w:fill="auto"/>
          </w:tcPr>
          <w:p w14:paraId="21E36F65" w14:textId="77777777" w:rsidR="001371DA" w:rsidRPr="0024470F" w:rsidRDefault="001371DA" w:rsidP="0024470F">
            <w:pPr>
              <w:rPr>
                <w:rFonts w:cstheme="minorHAnsi"/>
                <w:iCs w:val="0"/>
              </w:rPr>
            </w:pPr>
            <w:r w:rsidRPr="0024470F">
              <w:rPr>
                <w:rFonts w:cstheme="minorHAnsi"/>
                <w:szCs w:val="22"/>
              </w:rPr>
              <w:t>1</w:t>
            </w:r>
          </w:p>
        </w:tc>
        <w:tc>
          <w:tcPr>
            <w:tcW w:w="2100" w:type="dxa"/>
            <w:shd w:val="clear" w:color="auto" w:fill="auto"/>
          </w:tcPr>
          <w:p w14:paraId="2D354BEF" w14:textId="77777777" w:rsidR="001371DA" w:rsidRPr="0024470F" w:rsidRDefault="001371DA" w:rsidP="0024470F">
            <w:pPr>
              <w:rPr>
                <w:rFonts w:cstheme="minorHAnsi"/>
                <w:iCs w:val="0"/>
              </w:rPr>
            </w:pPr>
          </w:p>
        </w:tc>
        <w:tc>
          <w:tcPr>
            <w:tcW w:w="2852" w:type="dxa"/>
            <w:shd w:val="clear" w:color="auto" w:fill="auto"/>
          </w:tcPr>
          <w:p w14:paraId="70AEEC48" w14:textId="77777777" w:rsidR="001371DA" w:rsidRPr="0024470F" w:rsidRDefault="001371DA" w:rsidP="0024470F">
            <w:pPr>
              <w:rPr>
                <w:rFonts w:cstheme="minorHAnsi"/>
                <w:iCs w:val="0"/>
              </w:rPr>
            </w:pPr>
          </w:p>
        </w:tc>
        <w:tc>
          <w:tcPr>
            <w:tcW w:w="2268" w:type="dxa"/>
            <w:shd w:val="clear" w:color="auto" w:fill="auto"/>
          </w:tcPr>
          <w:p w14:paraId="01AB8BE8" w14:textId="77777777" w:rsidR="001371DA" w:rsidRPr="0024470F" w:rsidRDefault="001371DA" w:rsidP="0024470F">
            <w:pPr>
              <w:rPr>
                <w:rFonts w:cstheme="minorHAnsi"/>
                <w:iCs w:val="0"/>
              </w:rPr>
            </w:pPr>
          </w:p>
        </w:tc>
      </w:tr>
      <w:tr w:rsidR="001371DA" w:rsidRPr="0024470F" w14:paraId="2173E3D1" w14:textId="77777777" w:rsidTr="0024470F">
        <w:trPr>
          <w:trHeight w:val="278"/>
        </w:trPr>
        <w:tc>
          <w:tcPr>
            <w:tcW w:w="0" w:type="auto"/>
            <w:shd w:val="clear" w:color="auto" w:fill="auto"/>
          </w:tcPr>
          <w:p w14:paraId="32B472E4" w14:textId="77777777" w:rsidR="001371DA" w:rsidRPr="0024470F" w:rsidRDefault="001371DA" w:rsidP="0024470F">
            <w:pPr>
              <w:rPr>
                <w:rFonts w:cstheme="minorHAnsi"/>
                <w:iCs w:val="0"/>
              </w:rPr>
            </w:pPr>
            <w:r w:rsidRPr="0024470F">
              <w:rPr>
                <w:rFonts w:cstheme="minorHAnsi"/>
                <w:szCs w:val="22"/>
              </w:rPr>
              <w:t>2</w:t>
            </w:r>
          </w:p>
        </w:tc>
        <w:tc>
          <w:tcPr>
            <w:tcW w:w="2100" w:type="dxa"/>
            <w:shd w:val="clear" w:color="auto" w:fill="auto"/>
          </w:tcPr>
          <w:p w14:paraId="4FA86B4B" w14:textId="77777777" w:rsidR="001371DA" w:rsidRPr="0024470F" w:rsidRDefault="001371DA" w:rsidP="0024470F">
            <w:pPr>
              <w:rPr>
                <w:rFonts w:cstheme="minorHAnsi"/>
                <w:iCs w:val="0"/>
              </w:rPr>
            </w:pPr>
          </w:p>
        </w:tc>
        <w:tc>
          <w:tcPr>
            <w:tcW w:w="2852" w:type="dxa"/>
            <w:shd w:val="clear" w:color="auto" w:fill="auto"/>
          </w:tcPr>
          <w:p w14:paraId="0B290D9E" w14:textId="77777777" w:rsidR="001371DA" w:rsidRPr="0024470F" w:rsidRDefault="001371DA" w:rsidP="0024470F">
            <w:pPr>
              <w:rPr>
                <w:rFonts w:cstheme="minorHAnsi"/>
                <w:iCs w:val="0"/>
              </w:rPr>
            </w:pPr>
          </w:p>
        </w:tc>
        <w:tc>
          <w:tcPr>
            <w:tcW w:w="2268" w:type="dxa"/>
            <w:shd w:val="clear" w:color="auto" w:fill="auto"/>
          </w:tcPr>
          <w:p w14:paraId="40FC130E" w14:textId="77777777" w:rsidR="001371DA" w:rsidRPr="0024470F" w:rsidRDefault="001371DA" w:rsidP="0024470F">
            <w:pPr>
              <w:rPr>
                <w:rFonts w:cstheme="minorHAnsi"/>
                <w:iCs w:val="0"/>
              </w:rPr>
            </w:pPr>
          </w:p>
        </w:tc>
      </w:tr>
      <w:tr w:rsidR="001371DA" w:rsidRPr="0024470F" w14:paraId="78BDAAF4" w14:textId="77777777" w:rsidTr="0024470F">
        <w:trPr>
          <w:trHeight w:val="278"/>
        </w:trPr>
        <w:tc>
          <w:tcPr>
            <w:tcW w:w="0" w:type="auto"/>
            <w:shd w:val="clear" w:color="auto" w:fill="auto"/>
          </w:tcPr>
          <w:p w14:paraId="75F799B2" w14:textId="77777777" w:rsidR="001371DA" w:rsidRPr="0024470F" w:rsidRDefault="001371DA" w:rsidP="0024470F">
            <w:pPr>
              <w:rPr>
                <w:rFonts w:cstheme="minorHAnsi"/>
                <w:iCs w:val="0"/>
              </w:rPr>
            </w:pPr>
            <w:r w:rsidRPr="0024470F">
              <w:rPr>
                <w:rFonts w:cstheme="minorHAnsi"/>
                <w:szCs w:val="22"/>
              </w:rPr>
              <w:t>…</w:t>
            </w:r>
          </w:p>
        </w:tc>
        <w:tc>
          <w:tcPr>
            <w:tcW w:w="2100" w:type="dxa"/>
            <w:shd w:val="clear" w:color="auto" w:fill="auto"/>
          </w:tcPr>
          <w:p w14:paraId="36D03A86" w14:textId="77777777" w:rsidR="001371DA" w:rsidRPr="0024470F" w:rsidRDefault="001371DA" w:rsidP="0024470F">
            <w:pPr>
              <w:rPr>
                <w:rFonts w:cstheme="minorHAnsi"/>
                <w:iCs w:val="0"/>
              </w:rPr>
            </w:pPr>
          </w:p>
        </w:tc>
        <w:tc>
          <w:tcPr>
            <w:tcW w:w="2852" w:type="dxa"/>
            <w:shd w:val="clear" w:color="auto" w:fill="auto"/>
          </w:tcPr>
          <w:p w14:paraId="6D620011" w14:textId="77777777" w:rsidR="001371DA" w:rsidRPr="0024470F" w:rsidRDefault="001371DA" w:rsidP="0024470F">
            <w:pPr>
              <w:rPr>
                <w:rFonts w:cstheme="minorHAnsi"/>
                <w:iCs w:val="0"/>
              </w:rPr>
            </w:pPr>
          </w:p>
        </w:tc>
        <w:tc>
          <w:tcPr>
            <w:tcW w:w="2268" w:type="dxa"/>
            <w:shd w:val="clear" w:color="auto" w:fill="auto"/>
          </w:tcPr>
          <w:p w14:paraId="63A980C3" w14:textId="77777777" w:rsidR="001371DA" w:rsidRPr="0024470F" w:rsidRDefault="001371DA" w:rsidP="0024470F">
            <w:pPr>
              <w:rPr>
                <w:rFonts w:cstheme="minorHAnsi"/>
                <w:iCs w:val="0"/>
              </w:rPr>
            </w:pPr>
          </w:p>
        </w:tc>
      </w:tr>
    </w:tbl>
    <w:p w14:paraId="1F5444FC" w14:textId="77777777" w:rsidR="001371DA" w:rsidRPr="0024470F" w:rsidRDefault="001371DA" w:rsidP="0024470F">
      <w:pPr>
        <w:ind w:left="720"/>
        <w:rPr>
          <w:rFonts w:cstheme="minorHAnsi"/>
          <w:iCs w:val="0"/>
          <w:szCs w:val="22"/>
        </w:rPr>
      </w:pPr>
    </w:p>
    <w:p w14:paraId="7EE73236" w14:textId="77777777" w:rsidR="001371DA" w:rsidRPr="0024470F" w:rsidRDefault="001371DA" w:rsidP="0024470F">
      <w:pPr>
        <w:numPr>
          <w:ilvl w:val="0"/>
          <w:numId w:val="4"/>
        </w:numPr>
        <w:rPr>
          <w:rFonts w:cstheme="minorHAnsi"/>
          <w:iCs w:val="0"/>
          <w:szCs w:val="22"/>
        </w:rPr>
      </w:pPr>
      <w:r w:rsidRPr="0024470F">
        <w:rPr>
          <w:rFonts w:cstheme="minorHAnsi"/>
          <w:szCs w:val="22"/>
        </w:rPr>
        <w:t>Localizare, adresa sediului social (principal), sucursale, filiale – unde este cazul;</w:t>
      </w:r>
    </w:p>
    <w:p w14:paraId="067E4A71" w14:textId="77777777" w:rsidR="001371DA" w:rsidRPr="0024470F" w:rsidRDefault="001371DA" w:rsidP="0024470F">
      <w:pPr>
        <w:numPr>
          <w:ilvl w:val="0"/>
          <w:numId w:val="4"/>
        </w:numPr>
        <w:rPr>
          <w:rFonts w:cstheme="minorHAnsi"/>
          <w:iCs w:val="0"/>
          <w:szCs w:val="22"/>
        </w:rPr>
      </w:pPr>
      <w:r w:rsidRPr="0024470F">
        <w:rPr>
          <w:rFonts w:cstheme="minorHAnsi"/>
          <w:bCs/>
          <w:szCs w:val="22"/>
        </w:rPr>
        <w:t>Cod unic de identificare/ înregistrare fiscală (unde se aplică);</w:t>
      </w:r>
    </w:p>
    <w:p w14:paraId="35FA783D" w14:textId="77777777" w:rsidR="001371DA" w:rsidRPr="0024470F" w:rsidRDefault="001371DA" w:rsidP="0024470F">
      <w:pPr>
        <w:numPr>
          <w:ilvl w:val="0"/>
          <w:numId w:val="4"/>
        </w:numPr>
        <w:rPr>
          <w:rFonts w:cstheme="minorHAnsi"/>
          <w:iCs w:val="0"/>
          <w:szCs w:val="22"/>
        </w:rPr>
      </w:pPr>
      <w:r w:rsidRPr="0024470F">
        <w:rPr>
          <w:rFonts w:cstheme="minorHAnsi"/>
          <w:bCs/>
          <w:szCs w:val="22"/>
        </w:rPr>
        <w:t>Număr de înmatriculare la Oficiul Registrului Comerțului (unde se aplică).</w:t>
      </w:r>
    </w:p>
    <w:p w14:paraId="64E395EC"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Activități autorizate conform art. 15 din legea 359/2004</w:t>
      </w:r>
    </w:p>
    <w:p w14:paraId="09FB6FCE" w14:textId="77777777" w:rsidR="00722098" w:rsidRPr="0024470F" w:rsidRDefault="00722098" w:rsidP="0024470F">
      <w:pPr>
        <w:rPr>
          <w:rFonts w:cstheme="minorHAnsi"/>
          <w:szCs w:val="22"/>
        </w:rPr>
      </w:pPr>
    </w:p>
    <w:p w14:paraId="0DFCE8FD" w14:textId="77777777" w:rsidR="001371DA" w:rsidRPr="0024470F" w:rsidRDefault="001371DA" w:rsidP="0024470F">
      <w:pPr>
        <w:pStyle w:val="Heading2"/>
        <w:tabs>
          <w:tab w:val="clear" w:pos="1656"/>
          <w:tab w:val="num" w:pos="567"/>
        </w:tabs>
        <w:spacing w:before="0" w:after="0"/>
        <w:ind w:left="567" w:hanging="567"/>
        <w:rPr>
          <w:rFonts w:cstheme="minorHAnsi"/>
          <w:sz w:val="22"/>
          <w:szCs w:val="22"/>
        </w:rPr>
      </w:pPr>
      <w:bookmarkStart w:id="8" w:name="_Toc32575440"/>
      <w:bookmarkStart w:id="9" w:name="_Toc119695210"/>
      <w:bookmarkStart w:id="10" w:name="_Toc130456702"/>
      <w:bookmarkStart w:id="11" w:name="_Toc430679430"/>
      <w:bookmarkStart w:id="12" w:name="_Toc446498545"/>
      <w:r w:rsidRPr="0024470F">
        <w:rPr>
          <w:rFonts w:cstheme="minorHAnsi"/>
          <w:sz w:val="22"/>
          <w:szCs w:val="22"/>
        </w:rPr>
        <w:t>Descrierea activității societății:</w:t>
      </w:r>
      <w:bookmarkEnd w:id="8"/>
      <w:bookmarkEnd w:id="9"/>
      <w:bookmarkEnd w:id="10"/>
    </w:p>
    <w:p w14:paraId="3A82D966"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Scurt istoric al activităților principale de producție/servicii ale societății cu încadrarea acesteia la nivelul pieței locale/regionale/naționale/etc</w:t>
      </w:r>
    </w:p>
    <w:p w14:paraId="48DAED54"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lastRenderedPageBreak/>
        <w:t>Scurt istoric activitate de cercetare derulate de intreprindere si in ce domenii cu relevanta pentru RIS3</w:t>
      </w:r>
    </w:p>
    <w:p w14:paraId="11CF901A"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Activitatea curentă/ activitățile curente, inclusiv de cercetare, dotări actuale (active corporale și necorporale, spații de producție, prestare servicii)</w:t>
      </w:r>
    </w:p>
    <w:p w14:paraId="62D7EE17"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Resursele umane implicate în activitatea de cercetare a firmei - descrieți succint calificările, expertiza personalului angajat în activitatea firmei, pe principalele activități desfășurate.</w:t>
      </w:r>
    </w:p>
    <w:p w14:paraId="10D5CE7C"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Scurt istoric al activității societății în domeniul în care se propune dezvoltarea cercetarii pentru maturizarea tehnologica a repectivului concept</w:t>
      </w:r>
    </w:p>
    <w:bookmarkEnd w:id="11"/>
    <w:bookmarkEnd w:id="12"/>
    <w:p w14:paraId="755F34A0"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Ponderea veniturilor din CDI din total venituri ale societatii in ultimul exercitiu financiar incheiat.</w:t>
      </w:r>
    </w:p>
    <w:p w14:paraId="6072C633"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Experiența anterioară în derularea proiectelor cu finanțare publică sau implementării unor proiecte de transfer tehnologic sau de cercetare</w:t>
      </w:r>
    </w:p>
    <w:p w14:paraId="2E2A77E8"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Viziunea, misiunea, strategia și obiectivele pe termen scurt, mediu și lung</w:t>
      </w:r>
    </w:p>
    <w:p w14:paraId="2E46CFE8" w14:textId="77777777" w:rsidR="001371DA" w:rsidRDefault="001371DA" w:rsidP="0024470F">
      <w:pPr>
        <w:pStyle w:val="ListParagraph"/>
        <w:numPr>
          <w:ilvl w:val="0"/>
          <w:numId w:val="4"/>
        </w:numPr>
        <w:rPr>
          <w:rFonts w:cstheme="minorHAnsi"/>
          <w:szCs w:val="22"/>
        </w:rPr>
      </w:pPr>
      <w:r w:rsidRPr="0024470F">
        <w:rPr>
          <w:rFonts w:cstheme="minorHAnsi"/>
          <w:szCs w:val="22"/>
        </w:rPr>
        <w:t xml:space="preserve">Locul de implementare si activitatea autorizata într-unul dintre domeniile de specializare inteligentă menționate în anexa </w:t>
      </w:r>
      <w:r w:rsidR="004C1738">
        <w:rPr>
          <w:rFonts w:cstheme="minorHAnsi"/>
          <w:szCs w:val="22"/>
        </w:rPr>
        <w:t xml:space="preserve">IV. </w:t>
      </w:r>
      <w:r w:rsidRPr="0024470F">
        <w:rPr>
          <w:rFonts w:cstheme="minorHAnsi"/>
          <w:szCs w:val="22"/>
        </w:rPr>
        <w:t>2 la ghidul solicitantului (ca parte integrantă din Strategia de Specializare Inteligentă a Regiunii de Dezvoltare Nord-Vest</w:t>
      </w:r>
    </w:p>
    <w:p w14:paraId="6DA2BBD7" w14:textId="77777777" w:rsidR="00556007" w:rsidRDefault="00944D1C" w:rsidP="0024470F">
      <w:pPr>
        <w:pStyle w:val="ListParagraph"/>
        <w:numPr>
          <w:ilvl w:val="0"/>
          <w:numId w:val="4"/>
        </w:numPr>
        <w:rPr>
          <w:rFonts w:cstheme="minorHAnsi"/>
          <w:szCs w:val="22"/>
        </w:rPr>
      </w:pPr>
      <w:r w:rsidRPr="004865FD">
        <w:rPr>
          <w:rFonts w:cstheme="minorHAnsi"/>
          <w:szCs w:val="22"/>
        </w:rPr>
        <w:t>Participarea la proiecte internaționale la care solicitantul/partenerul a avut o contribuție importantă</w:t>
      </w:r>
      <w:r w:rsidR="004865FD">
        <w:rPr>
          <w:rFonts w:cstheme="minorHAnsi"/>
          <w:szCs w:val="22"/>
        </w:rPr>
        <w:t>.</w:t>
      </w:r>
    </w:p>
    <w:p w14:paraId="170D08AA" w14:textId="77777777" w:rsidR="004865FD" w:rsidRPr="00350593" w:rsidRDefault="004865FD" w:rsidP="004865FD">
      <w:pPr>
        <w:pStyle w:val="ListParagraph"/>
        <w:rPr>
          <w:rFonts w:cstheme="minorHAnsi"/>
          <w:szCs w:val="22"/>
        </w:rPr>
      </w:pPr>
    </w:p>
    <w:p w14:paraId="6A12286A" w14:textId="77777777" w:rsidR="001371DA" w:rsidRPr="00350593" w:rsidRDefault="001371DA" w:rsidP="0024470F">
      <w:pPr>
        <w:pStyle w:val="Heading2"/>
        <w:tabs>
          <w:tab w:val="clear" w:pos="1656"/>
          <w:tab w:val="num" w:pos="567"/>
        </w:tabs>
        <w:spacing w:before="0" w:after="0"/>
        <w:ind w:left="567" w:hanging="567"/>
        <w:rPr>
          <w:rFonts w:cstheme="minorHAnsi"/>
          <w:color w:val="auto"/>
          <w:sz w:val="22"/>
          <w:szCs w:val="22"/>
        </w:rPr>
      </w:pPr>
      <w:bookmarkStart w:id="13" w:name="_Toc119695211"/>
      <w:bookmarkStart w:id="14" w:name="_Toc130456703"/>
      <w:r w:rsidRPr="00350593">
        <w:rPr>
          <w:rFonts w:cstheme="minorHAnsi"/>
          <w:color w:val="auto"/>
          <w:sz w:val="22"/>
          <w:szCs w:val="22"/>
        </w:rPr>
        <w:t>Descrierea activităților propuse prin proiect în conformitate cu activitățile eligibile conform ghidului specific:</w:t>
      </w:r>
      <w:bookmarkEnd w:id="13"/>
      <w:bookmarkEnd w:id="14"/>
    </w:p>
    <w:p w14:paraId="55A54F5C" w14:textId="77777777" w:rsidR="001371DA" w:rsidRPr="00350593" w:rsidRDefault="001371DA" w:rsidP="0024470F">
      <w:pPr>
        <w:rPr>
          <w:rFonts w:cstheme="minorHAnsi"/>
          <w:szCs w:val="22"/>
        </w:rPr>
      </w:pPr>
      <w:r w:rsidRPr="00350593">
        <w:rPr>
          <w:rFonts w:cstheme="minorHAnsi"/>
          <w:szCs w:val="22"/>
        </w:rPr>
        <w:t>Informatiile mentionate in cadrul prezentei sectiuni trebuie sa se coreleze cu descrierea stadiului la care se afla conceptul ce face obiectul cercetarii si cu etapele necesare pentru maturizarea tehnologica a acestuia.</w:t>
      </w:r>
    </w:p>
    <w:p w14:paraId="41E268FE" w14:textId="77777777" w:rsidR="001371DA" w:rsidRPr="00350593" w:rsidRDefault="001371DA" w:rsidP="0024470F">
      <w:pPr>
        <w:pStyle w:val="ListParagraph"/>
        <w:numPr>
          <w:ilvl w:val="0"/>
          <w:numId w:val="4"/>
        </w:numPr>
        <w:rPr>
          <w:rFonts w:cstheme="minorHAnsi"/>
          <w:szCs w:val="22"/>
        </w:rPr>
      </w:pPr>
      <w:r w:rsidRPr="00350593">
        <w:rPr>
          <w:rFonts w:cstheme="minorHAnsi"/>
          <w:szCs w:val="22"/>
        </w:rPr>
        <w:t>Activități de CDI, inclusiv prin adoptarea tehnologiilor avansate de cercetare de către IMM-uri individual sau în parteneriat cu întreprinderi mari;</w:t>
      </w:r>
    </w:p>
    <w:p w14:paraId="25E2B9AF" w14:textId="77777777" w:rsidR="001371DA" w:rsidRPr="00350593" w:rsidRDefault="001371DA" w:rsidP="0024470F">
      <w:pPr>
        <w:pStyle w:val="ListParagraph"/>
        <w:numPr>
          <w:ilvl w:val="0"/>
          <w:numId w:val="4"/>
        </w:numPr>
        <w:rPr>
          <w:rFonts w:cstheme="minorHAnsi"/>
          <w:szCs w:val="22"/>
        </w:rPr>
      </w:pPr>
      <w:r w:rsidRPr="00350593">
        <w:rPr>
          <w:rFonts w:cstheme="minorHAnsi"/>
          <w:szCs w:val="22"/>
        </w:rPr>
        <w:t>Activități de cercetare industrială și/ sau dezvoltare experimentală (la nivel minim de TRL3), inclusiv prin adoptarea tehnologiilor avansate, derulate de IMM-uri individual sau în parteneriat cu întreprinderi mari, având ca obiectiv principal punerea pe piață a unor produse și servicii inovatoare (inclusiv serie 0);</w:t>
      </w:r>
    </w:p>
    <w:p w14:paraId="05FA2726" w14:textId="77777777" w:rsidR="001371DA" w:rsidRPr="00350593" w:rsidRDefault="001371DA" w:rsidP="0024470F">
      <w:pPr>
        <w:pStyle w:val="ListParagraph"/>
        <w:numPr>
          <w:ilvl w:val="0"/>
          <w:numId w:val="4"/>
        </w:numPr>
        <w:rPr>
          <w:rFonts w:cstheme="minorHAnsi"/>
          <w:szCs w:val="22"/>
        </w:rPr>
      </w:pPr>
      <w:r w:rsidRPr="00350593">
        <w:rPr>
          <w:rFonts w:cstheme="minorHAnsi"/>
          <w:szCs w:val="22"/>
        </w:rPr>
        <w:t>Achiziția de echipamente, tehnologii, utilaje, precum și investiții în construirea/modernizarea spațiilor de CDI, care să deservească valorificării rezultatelor din activitățile de CDI de către IMM-uri individual sau în parteneriat cu întreprinderi mari, pe activități de CDI.</w:t>
      </w:r>
    </w:p>
    <w:p w14:paraId="68BC9599" w14:textId="77777777" w:rsidR="00236694" w:rsidRPr="0024470F" w:rsidRDefault="00236694" w:rsidP="0024470F">
      <w:pPr>
        <w:pStyle w:val="ListParagraph"/>
        <w:rPr>
          <w:rFonts w:cstheme="minorHAnsi"/>
          <w:szCs w:val="22"/>
        </w:rPr>
      </w:pPr>
    </w:p>
    <w:p w14:paraId="25C402A6" w14:textId="77777777" w:rsidR="00236694" w:rsidRPr="0024470F" w:rsidRDefault="00236694" w:rsidP="0024470F">
      <w:pPr>
        <w:pStyle w:val="ListParagraph"/>
        <w:rPr>
          <w:rFonts w:cstheme="minorHAnsi"/>
          <w:szCs w:val="22"/>
        </w:rPr>
      </w:pPr>
    </w:p>
    <w:p w14:paraId="6BA65BA4" w14:textId="77777777" w:rsidR="001371DA" w:rsidRPr="0024470F" w:rsidRDefault="001371DA" w:rsidP="0024470F">
      <w:pPr>
        <w:pStyle w:val="Heading1"/>
        <w:numPr>
          <w:ilvl w:val="0"/>
          <w:numId w:val="22"/>
        </w:numPr>
        <w:spacing w:before="0" w:after="0"/>
        <w:rPr>
          <w:rFonts w:cstheme="minorHAnsi"/>
          <w:b/>
          <w:bCs/>
          <w:sz w:val="22"/>
          <w:szCs w:val="22"/>
        </w:rPr>
      </w:pPr>
      <w:bookmarkStart w:id="15" w:name="_Toc120977507"/>
      <w:bookmarkStart w:id="16" w:name="_Toc120977541"/>
      <w:bookmarkStart w:id="17" w:name="_Toc32575441"/>
      <w:bookmarkStart w:id="18" w:name="_Toc119695212"/>
      <w:bookmarkStart w:id="19" w:name="_Toc130456704"/>
      <w:bookmarkEnd w:id="15"/>
      <w:bookmarkEnd w:id="16"/>
      <w:r w:rsidRPr="0024470F">
        <w:rPr>
          <w:rFonts w:cstheme="minorHAnsi"/>
          <w:b/>
          <w:bCs/>
          <w:sz w:val="22"/>
          <w:szCs w:val="22"/>
        </w:rPr>
        <w:t xml:space="preserve">Descrierea conceptului ce face obiectul </w:t>
      </w:r>
      <w:bookmarkEnd w:id="17"/>
      <w:r w:rsidRPr="0024470F">
        <w:rPr>
          <w:rFonts w:cstheme="minorHAnsi"/>
          <w:b/>
          <w:bCs/>
          <w:sz w:val="22"/>
          <w:szCs w:val="22"/>
        </w:rPr>
        <w:t>cercetarii</w:t>
      </w:r>
      <w:bookmarkEnd w:id="18"/>
      <w:bookmarkEnd w:id="19"/>
    </w:p>
    <w:p w14:paraId="68168B67"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Context</w:t>
      </w:r>
    </w:p>
    <w:p w14:paraId="43EECCC1"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 xml:space="preserve">Prezentarea scopului proiectului, cu descrierea explicită a conceptului ce urmează a fi cercetat </w:t>
      </w:r>
      <w:r w:rsidR="00236694" w:rsidRPr="0024470F">
        <w:rPr>
          <w:rFonts w:cstheme="minorHAnsi"/>
          <w:szCs w:val="22"/>
        </w:rPr>
        <w:t>ș</w:t>
      </w:r>
      <w:r w:rsidRPr="0024470F">
        <w:rPr>
          <w:rFonts w:cstheme="minorHAnsi"/>
          <w:szCs w:val="22"/>
        </w:rPr>
        <w:t xml:space="preserve">i maturizat tehnologic; </w:t>
      </w:r>
    </w:p>
    <w:p w14:paraId="3B31D5E4" w14:textId="77777777" w:rsidR="001371DA" w:rsidRDefault="001371DA" w:rsidP="00E94906">
      <w:pPr>
        <w:pStyle w:val="ListParagraph"/>
        <w:numPr>
          <w:ilvl w:val="0"/>
          <w:numId w:val="4"/>
        </w:numPr>
        <w:rPr>
          <w:rFonts w:cstheme="minorHAnsi"/>
          <w:szCs w:val="22"/>
        </w:rPr>
      </w:pPr>
      <w:r w:rsidRPr="0024470F">
        <w:rPr>
          <w:rFonts w:cstheme="minorHAnsi"/>
          <w:szCs w:val="22"/>
        </w:rPr>
        <w:t>Prezentarea clară</w:t>
      </w:r>
      <w:r w:rsidR="00236694" w:rsidRPr="0024470F">
        <w:rPr>
          <w:rFonts w:cstheme="minorHAnsi"/>
          <w:szCs w:val="22"/>
        </w:rPr>
        <w:t xml:space="preserve"> </w:t>
      </w:r>
      <w:r w:rsidRPr="0024470F">
        <w:rPr>
          <w:rFonts w:cstheme="minorHAnsi"/>
          <w:szCs w:val="22"/>
        </w:rPr>
        <w:t>și argumentarea nivelului de maturitate tehnologică la începutul proiectului, minim TRL 3, respectiv nivelul țintă de atins după implementarea proiectului</w:t>
      </w:r>
      <w:r w:rsidR="00E94906">
        <w:rPr>
          <w:rFonts w:cstheme="minorHAnsi"/>
          <w:szCs w:val="22"/>
        </w:rPr>
        <w:t>. Pentru demon</w:t>
      </w:r>
      <w:r w:rsidR="00350593">
        <w:rPr>
          <w:rFonts w:cstheme="minorHAnsi"/>
          <w:szCs w:val="22"/>
        </w:rPr>
        <w:t>s</w:t>
      </w:r>
      <w:r w:rsidR="00E94906">
        <w:rPr>
          <w:rFonts w:cstheme="minorHAnsi"/>
          <w:szCs w:val="22"/>
        </w:rPr>
        <w:t>trarea nivelului de maturitate tehnologică, se va depune</w:t>
      </w:r>
      <w:r w:rsidR="00081E9B">
        <w:rPr>
          <w:rFonts w:cstheme="minorHAnsi"/>
          <w:szCs w:val="22"/>
        </w:rPr>
        <w:t xml:space="preserve"> obligatoriu</w:t>
      </w:r>
      <w:r w:rsidR="00E94906">
        <w:rPr>
          <w:rFonts w:cstheme="minorHAnsi"/>
          <w:szCs w:val="22"/>
        </w:rPr>
        <w:t>: u</w:t>
      </w:r>
      <w:r w:rsidR="00E94906" w:rsidRPr="00E94906">
        <w:rPr>
          <w:rFonts w:cstheme="minorHAnsi"/>
          <w:szCs w:val="22"/>
        </w:rPr>
        <w:t>n raport privind prezentarea ipotezelor cercetării și a rezultatelor ce se așteaptă a fi obținute; si/sau Studii analitice și experimentale la scară de laborator; si/sau</w:t>
      </w:r>
      <w:r w:rsidR="00E94906">
        <w:rPr>
          <w:rFonts w:cstheme="minorHAnsi"/>
          <w:szCs w:val="22"/>
        </w:rPr>
        <w:t xml:space="preserve"> </w:t>
      </w:r>
      <w:r w:rsidR="00E94906" w:rsidRPr="00E94906">
        <w:rPr>
          <w:rFonts w:cstheme="minorHAnsi"/>
          <w:szCs w:val="22"/>
        </w:rPr>
        <w:t>Rezultatele testelor de laborator pentru determinarea parametrilor de interes și compararea cu predicțiile teoretice pentru sub-sistemele critice,</w:t>
      </w:r>
      <w:r w:rsidR="00E94906">
        <w:rPr>
          <w:rFonts w:cstheme="minorHAnsi"/>
          <w:szCs w:val="22"/>
        </w:rPr>
        <w:t xml:space="preserve"> </w:t>
      </w:r>
      <w:r w:rsidR="00E94906" w:rsidRPr="00E94906">
        <w:rPr>
          <w:rFonts w:cstheme="minorHAnsi"/>
          <w:szCs w:val="22"/>
        </w:rPr>
        <w:t>cu scopul de a demonstra funcționalitatea și de a verifica un anumit concept de produs, serviciu care poate fi realizat și pus pe piață.</w:t>
      </w:r>
      <w:r w:rsidR="00350593">
        <w:rPr>
          <w:rFonts w:cstheme="minorHAnsi"/>
          <w:szCs w:val="22"/>
        </w:rPr>
        <w:t xml:space="preserve"> </w:t>
      </w:r>
    </w:p>
    <w:p w14:paraId="01E75423" w14:textId="77777777" w:rsidR="00350593" w:rsidRPr="00E94906" w:rsidRDefault="00350593" w:rsidP="00E94906">
      <w:pPr>
        <w:pStyle w:val="ListParagraph"/>
        <w:numPr>
          <w:ilvl w:val="0"/>
          <w:numId w:val="4"/>
        </w:numPr>
        <w:rPr>
          <w:rFonts w:cstheme="minorHAnsi"/>
          <w:szCs w:val="22"/>
        </w:rPr>
      </w:pPr>
      <w:r>
        <w:rPr>
          <w:rFonts w:cstheme="minorHAnsi"/>
          <w:szCs w:val="22"/>
        </w:rPr>
        <w:t>Lista activităților derulate pentru maturizarea ideii de proiect în ultimul an calendaristic.</w:t>
      </w:r>
    </w:p>
    <w:p w14:paraId="2293810F" w14:textId="77777777" w:rsidR="00350593" w:rsidRPr="00350593" w:rsidRDefault="00350593" w:rsidP="0024470F">
      <w:pPr>
        <w:pStyle w:val="ListParagraph"/>
        <w:numPr>
          <w:ilvl w:val="0"/>
          <w:numId w:val="4"/>
        </w:numPr>
        <w:rPr>
          <w:rFonts w:cstheme="minorHAnsi"/>
          <w:szCs w:val="22"/>
        </w:rPr>
      </w:pPr>
      <w:r w:rsidRPr="00350593">
        <w:rPr>
          <w:rFonts w:cstheme="minorHAnsi"/>
          <w:szCs w:val="22"/>
        </w:rPr>
        <w:lastRenderedPageBreak/>
        <w:t>Paș</w:t>
      </w:r>
      <w:r w:rsidR="001371DA" w:rsidRPr="00350593">
        <w:rPr>
          <w:rFonts w:cstheme="minorHAnsi"/>
          <w:szCs w:val="22"/>
        </w:rPr>
        <w:t>ii care mai sunt necesari pentru definitivarea tehnologica pentru o eventuala punere in productie</w:t>
      </w:r>
    </w:p>
    <w:p w14:paraId="0FCAD4BA" w14:textId="77777777" w:rsidR="001371DA" w:rsidRPr="00350593" w:rsidRDefault="00350593" w:rsidP="0024470F">
      <w:pPr>
        <w:pStyle w:val="ListParagraph"/>
        <w:numPr>
          <w:ilvl w:val="0"/>
          <w:numId w:val="4"/>
        </w:numPr>
        <w:rPr>
          <w:rFonts w:cstheme="minorHAnsi"/>
          <w:szCs w:val="22"/>
        </w:rPr>
      </w:pPr>
      <w:r>
        <w:rPr>
          <w:rFonts w:cstheme="minorHAnsi"/>
          <w:szCs w:val="22"/>
        </w:rPr>
        <w:t xml:space="preserve"> D</w:t>
      </w:r>
      <w:r w:rsidRPr="00350593">
        <w:rPr>
          <w:rFonts w:cstheme="minorHAnsi"/>
          <w:szCs w:val="22"/>
        </w:rPr>
        <w:t>escrierea fluxului de cercetare propus la nivelul proiectului pentru obținerea produsului/serviciului, inclusiv capacitatea întreprinderii de a-l obține</w:t>
      </w:r>
    </w:p>
    <w:p w14:paraId="734F977E" w14:textId="77777777" w:rsidR="001371DA" w:rsidRPr="00350593" w:rsidRDefault="001371DA" w:rsidP="0024470F">
      <w:pPr>
        <w:pStyle w:val="ListParagraph"/>
        <w:numPr>
          <w:ilvl w:val="0"/>
          <w:numId w:val="4"/>
        </w:numPr>
        <w:rPr>
          <w:rFonts w:cstheme="minorHAnsi"/>
          <w:szCs w:val="22"/>
        </w:rPr>
      </w:pPr>
      <w:r w:rsidRPr="00350593">
        <w:rPr>
          <w:rFonts w:cstheme="minorHAnsi"/>
          <w:szCs w:val="22"/>
        </w:rPr>
        <w:t xml:space="preserve">Argumentarea gradului de noutate și a relevanței rezultatului preliminar al proiectului, în raport cu stadiul actual pe plan național și international în domeniul propunerii de proiect pe baza unei analize de piață care va conține cel puțin informațiile prevăzute la sub-pct. II-1; </w:t>
      </w:r>
    </w:p>
    <w:p w14:paraId="4F73B841"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 xml:space="preserve">Prezentarea obiectivelor proiectului, corelarea cu rezultatul proiectului, argumentarea fezabilității proiectului; </w:t>
      </w:r>
    </w:p>
    <w:p w14:paraId="25707CA4"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 xml:space="preserve">Justificați necesitatea realizării proiectului și necesitatea finanțării publice; </w:t>
      </w:r>
    </w:p>
    <w:p w14:paraId="676A700D"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 xml:space="preserve">Identificați domeniul de activitate în care se realizează investiția propusă prin proiect prin corelare cu domeniile de specializare inteligentă regionale și descrieți experiența firmei în acest domeniu. </w:t>
      </w:r>
      <w:r w:rsidRPr="0024470F">
        <w:rPr>
          <w:rFonts w:cstheme="minorHAnsi"/>
          <w:i/>
          <w:szCs w:val="22"/>
        </w:rPr>
        <w:t>Descrieți relevanța obiectivelor proiectului în contextul RIS3. Cum este corelat proiectul cu Strategia regionala de specializare inteligenta in vigoare la momentul lansarii apelului de proiecte?</w:t>
      </w:r>
      <w:r w:rsidR="00067A59">
        <w:rPr>
          <w:rFonts w:cstheme="minorHAnsi"/>
          <w:i/>
          <w:szCs w:val="22"/>
        </w:rPr>
        <w:t xml:space="preserve"> Cu care dintre</w:t>
      </w:r>
      <w:r w:rsidR="00067A59" w:rsidRPr="00067A59">
        <w:rPr>
          <w:rFonts w:cstheme="minorHAnsi"/>
          <w:i/>
          <w:szCs w:val="22"/>
        </w:rPr>
        <w:t xml:space="preserve"> obiective</w:t>
      </w:r>
      <w:r w:rsidR="00067A59">
        <w:rPr>
          <w:rFonts w:cstheme="minorHAnsi"/>
          <w:i/>
          <w:szCs w:val="22"/>
        </w:rPr>
        <w:t>le</w:t>
      </w:r>
      <w:r w:rsidR="00067A59" w:rsidRPr="00067A59">
        <w:rPr>
          <w:rFonts w:cstheme="minorHAnsi"/>
          <w:i/>
          <w:szCs w:val="22"/>
        </w:rPr>
        <w:t xml:space="preserve"> transformaționale identificate în Strategia de Specializare Inteligentă a Regiunii de Dezvoltare Nord-Vest 2021-2027</w:t>
      </w:r>
      <w:r w:rsidR="00067A59">
        <w:rPr>
          <w:rFonts w:cstheme="minorHAnsi"/>
          <w:i/>
          <w:szCs w:val="22"/>
        </w:rPr>
        <w:t xml:space="preserve"> se identifică proiectul?</w:t>
      </w:r>
    </w:p>
    <w:p w14:paraId="79597FB5" w14:textId="77777777" w:rsidR="00944D1C" w:rsidRPr="004865FD" w:rsidRDefault="00944D1C" w:rsidP="0024470F">
      <w:pPr>
        <w:pStyle w:val="ListParagraph"/>
        <w:numPr>
          <w:ilvl w:val="0"/>
          <w:numId w:val="4"/>
        </w:numPr>
        <w:rPr>
          <w:rFonts w:cstheme="minorHAnsi"/>
          <w:szCs w:val="22"/>
        </w:rPr>
      </w:pPr>
      <w:r w:rsidRPr="004865FD">
        <w:rPr>
          <w:rFonts w:cstheme="minorHAnsi"/>
          <w:szCs w:val="22"/>
        </w:rPr>
        <w:t>Se va justifica experiența (dacă e cazul) prin documente doveditoare (anexate la prezentul studiu) privind participarea la proiecte internaționale la care solicitantul/partenerul a avut o contribuție importantă, din care să rezulte că solicitantul a participat la actiuni/proiecte care au generat rezultate care fac obiectul investitiei propuse. ex. Participarea la proiecte in cadrul programelor Orizont 2020, Orizont Europa, cooperare cu organizatii de cercetare si dezvoltare, iar rezultatele obtinute in urma cercetarii vor fi implementate in cadrul proiectului.</w:t>
      </w:r>
    </w:p>
    <w:p w14:paraId="79852C8D"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 xml:space="preserve">Se va detalia tema cercetării, echipamentele ce se vor utiliza, rezultatele care se asteptă, ipotezele de cercetare, metodologia, sursele bibliografice, etc. Se va demonstra faptul că cercetare poate avea potenţial de brevetabilitate, acolo unde este cazul, sau de obţinere a  licențelor, mărcilor înregistrate, desenelor și modelelor, valabile, ce vor putea fi publicate in BOPI sau a oricărei alte forme de proprietate intelectuală asupra modalităţii de aplicare în piaţă. </w:t>
      </w:r>
    </w:p>
    <w:p w14:paraId="050B0959" w14:textId="77777777" w:rsidR="001371DA" w:rsidRDefault="001371DA" w:rsidP="0024470F">
      <w:pPr>
        <w:pStyle w:val="ListParagraph"/>
        <w:numPr>
          <w:ilvl w:val="0"/>
          <w:numId w:val="4"/>
        </w:numPr>
        <w:rPr>
          <w:rFonts w:cstheme="minorHAnsi"/>
          <w:szCs w:val="22"/>
        </w:rPr>
      </w:pPr>
      <w:r w:rsidRPr="0024470F">
        <w:rPr>
          <w:rFonts w:cstheme="minorHAnsi"/>
          <w:szCs w:val="22"/>
        </w:rPr>
        <w:t>De asemenea, se vor menţiona participările la conferiţe internaţionale de profil cu prezentările ce se intenţionează a se efectua asupra rezultatelor cercetărilor, precum şi numărul de articole ce se vor publica în reviste academice</w:t>
      </w:r>
    </w:p>
    <w:p w14:paraId="13725302" w14:textId="77777777" w:rsidR="00A76AE1" w:rsidRDefault="00A76AE1" w:rsidP="0024470F">
      <w:pPr>
        <w:pStyle w:val="ListParagraph"/>
        <w:numPr>
          <w:ilvl w:val="0"/>
          <w:numId w:val="4"/>
        </w:numPr>
        <w:rPr>
          <w:rFonts w:cstheme="minorHAnsi"/>
          <w:szCs w:val="22"/>
        </w:rPr>
      </w:pPr>
      <w:r>
        <w:rPr>
          <w:rFonts w:cstheme="minorHAnsi"/>
          <w:szCs w:val="22"/>
        </w:rPr>
        <w:t>Dacă e cazul, se vor menționa dacă au fost</w:t>
      </w:r>
      <w:r w:rsidRPr="00A76AE1">
        <w:rPr>
          <w:rFonts w:cstheme="minorHAnsi"/>
          <w:szCs w:val="22"/>
        </w:rPr>
        <w:t xml:space="preserve"> realizat</w:t>
      </w:r>
      <w:r>
        <w:rPr>
          <w:rFonts w:cstheme="minorHAnsi"/>
          <w:szCs w:val="22"/>
        </w:rPr>
        <w:t>e</w:t>
      </w:r>
      <w:r w:rsidRPr="00A76AE1">
        <w:rPr>
          <w:rFonts w:cstheme="minorHAnsi"/>
          <w:szCs w:val="22"/>
        </w:rPr>
        <w:t xml:space="preserve"> investiții complementare cu proiectul propus, din surse proprii (finanțate din capitalurile proprii) si/sau fonduri publice în active corporale/necorporale. Valoarea minimă cumulată a investițiilor a fost de minim 50.000 Euro în ultimii 5 ani fiscali înainte de data depunerii cererii de finanţare şi anul curent depunerii cererii de finanţare.</w:t>
      </w:r>
    </w:p>
    <w:p w14:paraId="23E725A1" w14:textId="77777777" w:rsidR="00A76AE1" w:rsidRPr="0024470F" w:rsidRDefault="00A76AE1" w:rsidP="0024470F">
      <w:pPr>
        <w:pStyle w:val="ListParagraph"/>
        <w:numPr>
          <w:ilvl w:val="0"/>
          <w:numId w:val="4"/>
        </w:numPr>
        <w:rPr>
          <w:rFonts w:cstheme="minorHAnsi"/>
          <w:szCs w:val="22"/>
        </w:rPr>
      </w:pPr>
      <w:r>
        <w:rPr>
          <w:rFonts w:cstheme="minorHAnsi"/>
          <w:szCs w:val="22"/>
        </w:rPr>
        <w:t xml:space="preserve">Se vor prezenta </w:t>
      </w:r>
      <w:r w:rsidRPr="00A76AE1">
        <w:rPr>
          <w:rFonts w:cstheme="minorHAnsi"/>
          <w:szCs w:val="22"/>
        </w:rPr>
        <w:t>inregistrari contabile</w:t>
      </w:r>
      <w:r>
        <w:rPr>
          <w:rFonts w:cstheme="minorHAnsi"/>
          <w:szCs w:val="22"/>
        </w:rPr>
        <w:t xml:space="preserve"> (anexă la prezentul studiu)</w:t>
      </w:r>
      <w:r w:rsidRPr="00A76AE1">
        <w:rPr>
          <w:rFonts w:cstheme="minorHAnsi"/>
          <w:szCs w:val="22"/>
        </w:rPr>
        <w:t xml:space="preserve"> din care rezulta ca a realizat investiții din surse proprii (finanțate din capitalurile proprii) si/sau fonduri publice în active corporale/necorporale. Valoarea minimă cumulată a investițiilor a fost de minim 50.000 Euro în ultimii 5 ani fiscali înainte de data depunerii cererii de finanţare şi anul curent depunerii cererii de finanţare.</w:t>
      </w:r>
    </w:p>
    <w:p w14:paraId="759B6A46" w14:textId="77777777" w:rsidR="00AF3E88" w:rsidRPr="0024470F" w:rsidRDefault="00AF3E88"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Prezentarea si argumentarea rezultatelor ce sunt urmarite prin dezvoltarea modelului conceptual;</w:t>
      </w:r>
    </w:p>
    <w:p w14:paraId="664908FF" w14:textId="77777777" w:rsidR="00AF3E88" w:rsidRPr="0024470F" w:rsidRDefault="00AF3E88"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Evaluarea si metodologia de validare a ipotezelor;</w:t>
      </w:r>
    </w:p>
    <w:p w14:paraId="1AEB0B5C" w14:textId="77777777" w:rsidR="00AF3E88" w:rsidRPr="0024470F" w:rsidRDefault="00AF3E88"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Soluţiile optime identificate în vederea dezvoltării modelului conceptual;</w:t>
      </w:r>
    </w:p>
    <w:p w14:paraId="461F9167" w14:textId="77777777" w:rsidR="00AF3E88" w:rsidRPr="0024470F" w:rsidRDefault="00AF3E88"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Modalitatea în care obiectivele enunțate ale proiectului sunt atinse prin activitățile descrise;</w:t>
      </w:r>
    </w:p>
    <w:p w14:paraId="4419F31C" w14:textId="77777777" w:rsidR="00AF3E88" w:rsidRPr="0024470F" w:rsidRDefault="00AF3E88"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 xml:space="preserve">Prezentarea unei matrice a riscurilor ce pot interveni in implementarea proiectului și a </w:t>
      </w:r>
      <w:r w:rsidRPr="0024470F">
        <w:rPr>
          <w:rFonts w:eastAsiaTheme="minorHAnsi" w:cstheme="minorHAnsi"/>
          <w:szCs w:val="22"/>
          <w:lang w:eastAsia="ro-RO"/>
        </w:rPr>
        <w:lastRenderedPageBreak/>
        <w:t>masurilor propuse de contracarare</w:t>
      </w:r>
    </w:p>
    <w:p w14:paraId="32905915" w14:textId="77777777" w:rsidR="00DE6CF6" w:rsidRPr="0024470F" w:rsidRDefault="00DE6CF6" w:rsidP="0024470F">
      <w:pPr>
        <w:rPr>
          <w:rFonts w:eastAsiaTheme="minorHAnsi" w:cstheme="minorHAnsi"/>
          <w:szCs w:val="22"/>
          <w:lang w:eastAsia="ro-RO"/>
        </w:rPr>
      </w:pPr>
      <w:r w:rsidRPr="0024470F">
        <w:rPr>
          <w:rFonts w:cstheme="minorHAnsi"/>
          <w:szCs w:val="22"/>
        </w:rPr>
        <w:t xml:space="preserve">Ajutoarele pentru proiecte de cercetare și dezvoltare, partea din proiectul de cercetare care beneficiază de ajutor ar trebui să se încadreze complet întruna din următoarele categorii: cercetare industrială </w:t>
      </w:r>
      <w:r w:rsidR="00067A59">
        <w:rPr>
          <w:rFonts w:cstheme="minorHAnsi"/>
          <w:szCs w:val="22"/>
        </w:rPr>
        <w:t>și/</w:t>
      </w:r>
      <w:r w:rsidRPr="0024470F">
        <w:rPr>
          <w:rFonts w:cstheme="minorHAnsi"/>
          <w:szCs w:val="22"/>
        </w:rPr>
        <w:t>sau dezvoltare experimentală. Atunci când un proiect cuprinde sarcini diferite, ar trebui să se precizeze categoria în care se încadrează fiecare dintre sarcini sau faptul că nu ține de niciuna dintre acestea. Încadrarea nu trebuie neapărat să respecte o ordine cronologică, fiind posibilă trecerea progresivă, în timp, de la activități de</w:t>
      </w:r>
      <w:r w:rsidR="00067A59">
        <w:rPr>
          <w:rFonts w:cstheme="minorHAnsi"/>
          <w:szCs w:val="22"/>
        </w:rPr>
        <w:t xml:space="preserve"> realizare studii de fezabilitate premergătoare activității de cercetare până la cercetare industrială</w:t>
      </w:r>
      <w:r w:rsidRPr="0024470F">
        <w:rPr>
          <w:rFonts w:cstheme="minorHAnsi"/>
          <w:szCs w:val="22"/>
        </w:rPr>
        <w:t>. Astfel, o sarcină efectuată într-o etapă avansată a derulării unui proiect poate fi încadrată la categoria cercetare industrială. În mod similar, o activitate desfășurată într-o etapă incipientă poate să constituie dezvoltare experimentală. Partea din proiectul de cercetare care beneficiază de ajutor ar putea să includă, de asemenea, studii de fezabilitate pregătitoare pentru activitățile de cercetare.</w:t>
      </w:r>
    </w:p>
    <w:p w14:paraId="66B64149" w14:textId="77777777" w:rsidR="00AF3E88" w:rsidRPr="0024470F" w:rsidRDefault="00AF3E88" w:rsidP="0024470F">
      <w:pPr>
        <w:pStyle w:val="ListParagraph"/>
        <w:rPr>
          <w:rFonts w:cstheme="minorHAnsi"/>
          <w:szCs w:val="22"/>
        </w:rPr>
      </w:pPr>
    </w:p>
    <w:p w14:paraId="78F3725F" w14:textId="77777777" w:rsidR="001371DA" w:rsidRPr="0024470F" w:rsidRDefault="001371DA" w:rsidP="0024470F">
      <w:pPr>
        <w:pStyle w:val="Heading2"/>
        <w:numPr>
          <w:ilvl w:val="0"/>
          <w:numId w:val="0"/>
        </w:numPr>
        <w:tabs>
          <w:tab w:val="left" w:pos="567"/>
        </w:tabs>
        <w:spacing w:before="0" w:after="0"/>
        <w:ind w:left="567" w:hanging="567"/>
        <w:rPr>
          <w:rFonts w:cstheme="minorHAnsi"/>
          <w:sz w:val="22"/>
          <w:szCs w:val="22"/>
        </w:rPr>
      </w:pPr>
      <w:bookmarkStart w:id="20" w:name="_Toc32575442"/>
      <w:bookmarkStart w:id="21" w:name="_Toc119695213"/>
      <w:bookmarkStart w:id="22" w:name="_Toc130456705"/>
      <w:r w:rsidRPr="0024470F">
        <w:rPr>
          <w:rFonts w:cstheme="minorHAnsi"/>
          <w:sz w:val="22"/>
          <w:szCs w:val="22"/>
        </w:rPr>
        <w:t>II.1 Analiza pieței poțențialului produs/serviciu</w:t>
      </w:r>
      <w:bookmarkEnd w:id="20"/>
      <w:bookmarkEnd w:id="21"/>
      <w:bookmarkEnd w:id="22"/>
    </w:p>
    <w:p w14:paraId="2E779316" w14:textId="77777777" w:rsidR="00E97E12" w:rsidRPr="0024470F" w:rsidRDefault="00E97E12" w:rsidP="0024470F">
      <w:pPr>
        <w:rPr>
          <w:rFonts w:cstheme="minorHAnsi"/>
          <w:szCs w:val="22"/>
        </w:rPr>
      </w:pPr>
      <w:r w:rsidRPr="0024470F">
        <w:rPr>
          <w:rFonts w:cstheme="minorHAnsi"/>
          <w:szCs w:val="22"/>
        </w:rPr>
        <w:t>Studiul de piaţă trebuie să fie relevant pentru scopurile si obiectivele proiectului in special legat de analiza indicatorilor (economici si sociali) si de impactul asupra ariei unde acesta este implementat.</w:t>
      </w:r>
    </w:p>
    <w:p w14:paraId="3C526E1C" w14:textId="77777777" w:rsidR="001371DA" w:rsidRPr="0024470F" w:rsidRDefault="001371DA" w:rsidP="0024470F">
      <w:pPr>
        <w:numPr>
          <w:ilvl w:val="0"/>
          <w:numId w:val="4"/>
        </w:numPr>
        <w:contextualSpacing/>
        <w:rPr>
          <w:rFonts w:cstheme="minorHAnsi"/>
          <w:iCs w:val="0"/>
          <w:szCs w:val="22"/>
        </w:rPr>
      </w:pPr>
      <w:r w:rsidRPr="0024470F">
        <w:rPr>
          <w:rFonts w:cstheme="minorHAnsi"/>
          <w:iCs w:val="0"/>
          <w:szCs w:val="22"/>
        </w:rPr>
        <w:t>Descrieți segmentul de piață/ grupul țintă căruia se adresează serviciul/ produsul / procesul</w:t>
      </w:r>
      <w:r w:rsidR="00E97E12" w:rsidRPr="0024470F">
        <w:rPr>
          <w:rFonts w:cstheme="minorHAnsi"/>
          <w:iCs w:val="0"/>
          <w:szCs w:val="22"/>
        </w:rPr>
        <w:t>/conceptul ce urmeaza a fi dezvoltat</w:t>
      </w:r>
      <w:r w:rsidRPr="0024470F">
        <w:rPr>
          <w:rFonts w:cstheme="minorHAnsi"/>
          <w:iCs w:val="0"/>
          <w:szCs w:val="22"/>
        </w:rPr>
        <w:t xml:space="preserve"> </w:t>
      </w:r>
    </w:p>
    <w:p w14:paraId="41570E13" w14:textId="77777777" w:rsidR="00E97E12" w:rsidRPr="0024470F" w:rsidRDefault="001371DA" w:rsidP="0024470F">
      <w:pPr>
        <w:numPr>
          <w:ilvl w:val="0"/>
          <w:numId w:val="4"/>
        </w:numPr>
        <w:contextualSpacing/>
        <w:rPr>
          <w:rFonts w:cstheme="minorHAnsi"/>
          <w:iCs w:val="0"/>
          <w:szCs w:val="22"/>
        </w:rPr>
      </w:pPr>
      <w:r w:rsidRPr="0024470F">
        <w:rPr>
          <w:rFonts w:cstheme="minorHAnsi"/>
          <w:iCs w:val="0"/>
          <w:szCs w:val="22"/>
        </w:rPr>
        <w:t xml:space="preserve">Dimensiunea pieței țintă (mărimea pieței țintă și tendințele de evoluție pe o perioadă de 3 ani de la finalizarea proiectului); </w:t>
      </w:r>
    </w:p>
    <w:p w14:paraId="43C3C9F1" w14:textId="77777777" w:rsidR="00E97E12" w:rsidRPr="0024470F" w:rsidRDefault="001371DA" w:rsidP="0024470F">
      <w:pPr>
        <w:numPr>
          <w:ilvl w:val="0"/>
          <w:numId w:val="4"/>
        </w:numPr>
        <w:contextualSpacing/>
        <w:rPr>
          <w:rFonts w:cstheme="minorHAnsi"/>
          <w:iCs w:val="0"/>
          <w:szCs w:val="22"/>
        </w:rPr>
      </w:pPr>
      <w:r w:rsidRPr="0024470F">
        <w:rPr>
          <w:rFonts w:cstheme="minorHAnsi"/>
          <w:iCs w:val="0"/>
          <w:szCs w:val="22"/>
        </w:rPr>
        <w:t>Identificați aria geografică de acoperire a produsului/ serviciului / procesului</w:t>
      </w:r>
      <w:r w:rsidR="00E97E12" w:rsidRPr="0024470F">
        <w:rPr>
          <w:rFonts w:cstheme="minorHAnsi"/>
          <w:iCs w:val="0"/>
          <w:szCs w:val="22"/>
        </w:rPr>
        <w:t xml:space="preserve"> ce va rezultat în urma maturizarii tehnologice a conceptului propus  </w:t>
      </w:r>
    </w:p>
    <w:p w14:paraId="4926F0A0" w14:textId="77777777" w:rsidR="001371DA" w:rsidRPr="0024470F" w:rsidRDefault="001371DA" w:rsidP="0024470F">
      <w:pPr>
        <w:numPr>
          <w:ilvl w:val="0"/>
          <w:numId w:val="4"/>
        </w:numPr>
        <w:contextualSpacing/>
        <w:rPr>
          <w:rFonts w:cstheme="minorHAnsi"/>
          <w:iCs w:val="0"/>
          <w:szCs w:val="22"/>
        </w:rPr>
      </w:pPr>
      <w:r w:rsidRPr="0024470F">
        <w:rPr>
          <w:rFonts w:cstheme="minorHAnsi"/>
          <w:iCs w:val="0"/>
          <w:szCs w:val="22"/>
        </w:rPr>
        <w:t>Analizați stadiul actual al pieţei – nevoi şi tendinţe</w:t>
      </w:r>
    </w:p>
    <w:p w14:paraId="75EA0E4D" w14:textId="77777777" w:rsidR="001371DA" w:rsidRPr="0024470F" w:rsidRDefault="001371DA" w:rsidP="0024470F">
      <w:pPr>
        <w:numPr>
          <w:ilvl w:val="0"/>
          <w:numId w:val="4"/>
        </w:numPr>
        <w:contextualSpacing/>
        <w:rPr>
          <w:rFonts w:cstheme="minorHAnsi"/>
          <w:iCs w:val="0"/>
          <w:szCs w:val="22"/>
        </w:rPr>
      </w:pPr>
      <w:r w:rsidRPr="0024470F">
        <w:rPr>
          <w:rFonts w:cstheme="minorHAnsi"/>
          <w:iCs w:val="0"/>
          <w:szCs w:val="22"/>
        </w:rPr>
        <w:t>Analizați potențialul de creştere a pieţei</w:t>
      </w:r>
    </w:p>
    <w:p w14:paraId="2F339A8F" w14:textId="77777777" w:rsidR="001371DA" w:rsidRPr="0024470F" w:rsidRDefault="001371DA" w:rsidP="0024470F">
      <w:pPr>
        <w:numPr>
          <w:ilvl w:val="0"/>
          <w:numId w:val="4"/>
        </w:numPr>
        <w:contextualSpacing/>
        <w:rPr>
          <w:rFonts w:cstheme="minorHAnsi"/>
          <w:iCs w:val="0"/>
          <w:szCs w:val="22"/>
        </w:rPr>
      </w:pPr>
      <w:r w:rsidRPr="0024470F">
        <w:rPr>
          <w:rFonts w:cstheme="minorHAnsi"/>
          <w:iCs w:val="0"/>
          <w:szCs w:val="22"/>
        </w:rPr>
        <w:t>Descrieți factorii economici, politici, legislativi, tehnologici, sociali care au o influență directă asupra dinamicii sectorului/ domeniului de activitate vizat</w:t>
      </w:r>
    </w:p>
    <w:p w14:paraId="69BD19B7" w14:textId="77777777" w:rsidR="001371DA" w:rsidRPr="0024470F" w:rsidRDefault="001371DA" w:rsidP="0024470F">
      <w:pPr>
        <w:numPr>
          <w:ilvl w:val="0"/>
          <w:numId w:val="4"/>
        </w:numPr>
        <w:contextualSpacing/>
        <w:rPr>
          <w:rFonts w:cstheme="minorHAnsi"/>
          <w:iCs w:val="0"/>
          <w:szCs w:val="22"/>
        </w:rPr>
      </w:pPr>
      <w:r w:rsidRPr="0024470F">
        <w:rPr>
          <w:rFonts w:cstheme="minorHAnsi"/>
          <w:iCs w:val="0"/>
          <w:szCs w:val="22"/>
        </w:rPr>
        <w:t>Identificați clienţi existenţi şi potenţiali: în funcţie de piaţa de desfăşurare (intern, extern), volumul vâ</w:t>
      </w:r>
      <w:r w:rsidR="005E1B6A">
        <w:rPr>
          <w:rFonts w:cstheme="minorHAnsi"/>
          <w:iCs w:val="0"/>
          <w:szCs w:val="22"/>
        </w:rPr>
        <w:t>n</w:t>
      </w:r>
      <w:r w:rsidRPr="0024470F">
        <w:rPr>
          <w:rFonts w:cstheme="minorHAnsi"/>
          <w:iCs w:val="0"/>
          <w:szCs w:val="22"/>
        </w:rPr>
        <w:t>zărilor, produse/ grupe de produse (detalii suplimentare vor fi solicitate la elaborarea previziunilor financiare). Analiza necesităților clienților existenți și potențiali</w:t>
      </w:r>
    </w:p>
    <w:p w14:paraId="16908369" w14:textId="77777777" w:rsidR="001371DA" w:rsidRPr="0024470F" w:rsidRDefault="001371DA" w:rsidP="0024470F">
      <w:pPr>
        <w:numPr>
          <w:ilvl w:val="0"/>
          <w:numId w:val="4"/>
        </w:numPr>
        <w:contextualSpacing/>
        <w:rPr>
          <w:rFonts w:cstheme="minorHAnsi"/>
          <w:iCs w:val="0"/>
          <w:szCs w:val="22"/>
        </w:rPr>
      </w:pPr>
      <w:r w:rsidRPr="0024470F">
        <w:rPr>
          <w:rFonts w:cstheme="minorHAnsi"/>
          <w:iCs w:val="0"/>
          <w:szCs w:val="22"/>
        </w:rPr>
        <w:t>Analiza mediului concurențial care va cuprinde: Principalii concurenţi, ponderea lor pe piaţă, punctele tari şi punctele slabe ale produsului/serviciului dvs. comparativ cu cel al competitorilor (direcţi şi indirecţi);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410E0546" w14:textId="77777777" w:rsidR="001371DA" w:rsidRPr="0024470F" w:rsidRDefault="001371DA" w:rsidP="0024470F">
      <w:pPr>
        <w:numPr>
          <w:ilvl w:val="0"/>
          <w:numId w:val="4"/>
        </w:numPr>
        <w:contextualSpacing/>
        <w:rPr>
          <w:rFonts w:cstheme="minorHAnsi"/>
          <w:szCs w:val="22"/>
        </w:rPr>
      </w:pPr>
      <w:r w:rsidRPr="0024470F">
        <w:rPr>
          <w:rFonts w:cstheme="minorHAnsi"/>
          <w:iCs w:val="0"/>
          <w:szCs w:val="22"/>
        </w:rPr>
        <w:t>Avantajele competitive ale obiectivului proiectului (cum se evidențiază calitățile, beneficiile și avantajele noilor produse</w:t>
      </w:r>
      <w:r w:rsidR="00E94906">
        <w:rPr>
          <w:rFonts w:cstheme="minorHAnsi"/>
          <w:iCs w:val="0"/>
          <w:szCs w:val="22"/>
        </w:rPr>
        <w:t xml:space="preserve"> și/sau</w:t>
      </w:r>
      <w:r w:rsidR="005E1B6A">
        <w:rPr>
          <w:rFonts w:cstheme="minorHAnsi"/>
          <w:iCs w:val="0"/>
          <w:szCs w:val="22"/>
        </w:rPr>
        <w:t xml:space="preserve"> </w:t>
      </w:r>
      <w:r w:rsidRPr="0024470F">
        <w:rPr>
          <w:rFonts w:cstheme="minorHAnsi"/>
          <w:iCs w:val="0"/>
          <w:szCs w:val="22"/>
        </w:rPr>
        <w:t xml:space="preserve">servicii ce vor rezulta în urma implementării proiectului pentru care se solicită finanțare, fată de cel al competitorilor). Se va avea in vedere inclusiv </w:t>
      </w:r>
      <w:r w:rsidRPr="0024470F">
        <w:rPr>
          <w:rFonts w:cstheme="minorHAnsi"/>
          <w:szCs w:val="22"/>
        </w:rPr>
        <w:t>produsul</w:t>
      </w:r>
      <w:r w:rsidR="00E94906">
        <w:rPr>
          <w:rFonts w:cstheme="minorHAnsi"/>
          <w:szCs w:val="22"/>
        </w:rPr>
        <w:t xml:space="preserve"> și/sau </w:t>
      </w:r>
      <w:r w:rsidRPr="0024470F">
        <w:rPr>
          <w:rFonts w:cstheme="minorHAnsi"/>
          <w:szCs w:val="22"/>
        </w:rPr>
        <w:t>serviciu propus spre dezvoltare, avantajele competitive ale acestuia, care, odată cu utilizarea lui în cadrul companiei conduce la o creștere semnificativă a productivității. Se va prezenta un studiu/analiză prin care se va prezenta o analiză comparativă a productivității medii curente versus dupa implementarea conceptului.</w:t>
      </w:r>
      <w:r w:rsidR="00E94906">
        <w:rPr>
          <w:rFonts w:cstheme="minorHAnsi"/>
          <w:szCs w:val="22"/>
        </w:rPr>
        <w:t xml:space="preserve"> Se va prezenta un studiu/analiză prin care se va explica noutatea produsului și/sau serviciului </w:t>
      </w:r>
      <w:r w:rsidR="00E94906" w:rsidRPr="00E94906">
        <w:rPr>
          <w:rFonts w:cstheme="minorHAnsi"/>
          <w:szCs w:val="22"/>
        </w:rPr>
        <w:t>față de alte soluții existente pe piață regională/națională</w:t>
      </w:r>
      <w:r w:rsidR="00E94906">
        <w:rPr>
          <w:rFonts w:cstheme="minorHAnsi"/>
          <w:szCs w:val="22"/>
        </w:rPr>
        <w:t>.</w:t>
      </w:r>
    </w:p>
    <w:p w14:paraId="51ED15C3" w14:textId="77777777" w:rsidR="00AF3E88" w:rsidRPr="0024470F" w:rsidRDefault="00AF3E88" w:rsidP="0024470F">
      <w:pPr>
        <w:pStyle w:val="ListParagraph"/>
        <w:numPr>
          <w:ilvl w:val="0"/>
          <w:numId w:val="4"/>
        </w:numPr>
        <w:rPr>
          <w:rFonts w:cstheme="minorHAnsi"/>
          <w:szCs w:val="22"/>
        </w:rPr>
      </w:pPr>
      <w:r w:rsidRPr="0024470F">
        <w:rPr>
          <w:rFonts w:cstheme="minorHAnsi"/>
          <w:szCs w:val="22"/>
        </w:rPr>
        <w:t xml:space="preserve">Identificarea serviciilor si produselor trebuie sa fie precisa: este de recomandat sa fie parcursi urmatorii pasi: Descrierea elementului economic (raspuns la intrebarea Ce?), </w:t>
      </w:r>
      <w:r w:rsidR="005E1B6A">
        <w:rPr>
          <w:rFonts w:cstheme="minorHAnsi"/>
          <w:szCs w:val="22"/>
        </w:rPr>
        <w:t>i</w:t>
      </w:r>
      <w:r w:rsidRPr="0024470F">
        <w:rPr>
          <w:rFonts w:cstheme="minorHAnsi"/>
          <w:szCs w:val="22"/>
        </w:rPr>
        <w:t xml:space="preserve">dentificarea cantitativa a elementului economic (raspuns la intrebarea Cât de mult?), Identificarea </w:t>
      </w:r>
      <w:r w:rsidRPr="0024470F">
        <w:rPr>
          <w:rFonts w:cstheme="minorHAnsi"/>
          <w:szCs w:val="22"/>
        </w:rPr>
        <w:lastRenderedPageBreak/>
        <w:t>calitativa a elementului economic (raspuns la intrebarea Cum?)</w:t>
      </w:r>
    </w:p>
    <w:p w14:paraId="0F68B0AF" w14:textId="77777777" w:rsidR="00AF3E88" w:rsidRPr="0024470F" w:rsidRDefault="00AF3E88" w:rsidP="0024470F">
      <w:pPr>
        <w:pStyle w:val="ListParagraph"/>
        <w:numPr>
          <w:ilvl w:val="0"/>
          <w:numId w:val="4"/>
        </w:numPr>
        <w:rPr>
          <w:rFonts w:cstheme="minorHAnsi"/>
          <w:szCs w:val="22"/>
        </w:rPr>
      </w:pPr>
      <w:r w:rsidRPr="0024470F">
        <w:rPr>
          <w:rFonts w:cstheme="minorHAnsi"/>
          <w:szCs w:val="22"/>
        </w:rPr>
        <w:t xml:space="preserve">Produsul/serviciul preconizat răspunde proiectul la o cerere identificata pe piata externa? In ce masura? Este identificat un grup tinta sau un grup demografic tinta? Care sunt resursele necesare pentru a procura produsele/serviciile rezultate dupa realizarea proiectului? </w:t>
      </w:r>
    </w:p>
    <w:p w14:paraId="3E4EF10E" w14:textId="77777777" w:rsidR="00AF3E88" w:rsidRPr="0024470F" w:rsidRDefault="00AF3E88" w:rsidP="0024470F">
      <w:pPr>
        <w:pStyle w:val="ListParagraph"/>
        <w:numPr>
          <w:ilvl w:val="0"/>
          <w:numId w:val="4"/>
        </w:numPr>
        <w:rPr>
          <w:rFonts w:cstheme="minorHAnsi"/>
          <w:szCs w:val="22"/>
        </w:rPr>
      </w:pPr>
      <w:r w:rsidRPr="0024470F">
        <w:rPr>
          <w:rFonts w:cstheme="minorHAnsi"/>
          <w:szCs w:val="22"/>
        </w:rPr>
        <w:t>Identificarea elementelor economice introduse pe piata prin promovarea investitiei trebuie sa completeze nevoi reale ale piatei existente. In consecinta, o identificare precisa a segmentului de piata sau a nisei de piata este necesara.</w:t>
      </w:r>
    </w:p>
    <w:p w14:paraId="75828ADD" w14:textId="77777777" w:rsidR="00AF3E88" w:rsidRPr="0024470F" w:rsidRDefault="00AF3E88" w:rsidP="0024470F">
      <w:pPr>
        <w:pStyle w:val="ListParagraph"/>
        <w:numPr>
          <w:ilvl w:val="0"/>
          <w:numId w:val="4"/>
        </w:numPr>
        <w:rPr>
          <w:rFonts w:cstheme="minorHAnsi"/>
          <w:szCs w:val="22"/>
        </w:rPr>
      </w:pPr>
      <w:r w:rsidRPr="0024470F">
        <w:rPr>
          <w:rFonts w:cstheme="minorHAnsi"/>
          <w:szCs w:val="22"/>
        </w:rPr>
        <w:t>Este recomandat de a fi luata in considerare urmatoarea abordare pentru descrierea segmentului de piata: descrierea nişei de piaţă (raspuns la intrebarea CINE?), descrierea ciclului de utilizare a produselor elementelor economice (raspuns la intrebarea CUM?)</w:t>
      </w:r>
    </w:p>
    <w:p w14:paraId="2C1625E4" w14:textId="77777777" w:rsidR="00353E54" w:rsidRPr="0024470F" w:rsidRDefault="00353E54" w:rsidP="0024470F">
      <w:pPr>
        <w:rPr>
          <w:rFonts w:cstheme="minorHAnsi"/>
          <w:szCs w:val="22"/>
        </w:rPr>
      </w:pPr>
      <w:r w:rsidRPr="0024470F">
        <w:rPr>
          <w:rFonts w:cstheme="minorHAnsi"/>
          <w:szCs w:val="22"/>
        </w:rPr>
        <w:t>Evaluarea nevoilor şi Analiza cererii sunt părţile principale ale studiului de piaţă pentru acest ghid.</w:t>
      </w:r>
    </w:p>
    <w:p w14:paraId="68B85AFE" w14:textId="77777777" w:rsidR="00722098" w:rsidRPr="0024470F" w:rsidRDefault="00722098" w:rsidP="0024470F">
      <w:pPr>
        <w:rPr>
          <w:rFonts w:cstheme="minorHAnsi"/>
          <w:szCs w:val="22"/>
        </w:rPr>
      </w:pPr>
    </w:p>
    <w:p w14:paraId="0387A0D6" w14:textId="77777777" w:rsidR="001371DA" w:rsidRPr="0024470F" w:rsidRDefault="001371DA" w:rsidP="0024470F">
      <w:pPr>
        <w:pStyle w:val="Heading1"/>
        <w:numPr>
          <w:ilvl w:val="0"/>
          <w:numId w:val="22"/>
        </w:numPr>
        <w:spacing w:before="0" w:after="0"/>
        <w:rPr>
          <w:rFonts w:cstheme="minorHAnsi"/>
          <w:b/>
          <w:bCs/>
          <w:sz w:val="22"/>
          <w:szCs w:val="22"/>
        </w:rPr>
      </w:pPr>
      <w:bookmarkStart w:id="23" w:name="_Toc32575443"/>
      <w:bookmarkStart w:id="24" w:name="_Toc119695214"/>
      <w:bookmarkStart w:id="25" w:name="_Toc130456706"/>
      <w:r w:rsidRPr="0024470F">
        <w:rPr>
          <w:rFonts w:cstheme="minorHAnsi"/>
          <w:b/>
          <w:bCs/>
          <w:sz w:val="22"/>
          <w:szCs w:val="22"/>
        </w:rPr>
        <w:t>Metodologia de implementare</w:t>
      </w:r>
      <w:bookmarkEnd w:id="23"/>
      <w:bookmarkEnd w:id="24"/>
      <w:bookmarkEnd w:id="25"/>
    </w:p>
    <w:p w14:paraId="0531EE10" w14:textId="77777777" w:rsidR="00236694" w:rsidRPr="0024470F" w:rsidRDefault="00236694" w:rsidP="0024470F">
      <w:pPr>
        <w:rPr>
          <w:rFonts w:cstheme="minorHAnsi"/>
          <w:szCs w:val="22"/>
        </w:rPr>
      </w:pPr>
    </w:p>
    <w:p w14:paraId="678697C1" w14:textId="77777777" w:rsidR="001371DA" w:rsidRPr="0024470F" w:rsidRDefault="001371DA" w:rsidP="0024470F">
      <w:pPr>
        <w:pStyle w:val="Heading2"/>
        <w:numPr>
          <w:ilvl w:val="0"/>
          <w:numId w:val="0"/>
        </w:numPr>
        <w:spacing w:before="0" w:after="0"/>
        <w:rPr>
          <w:rFonts w:cstheme="minorHAnsi"/>
          <w:sz w:val="22"/>
          <w:szCs w:val="22"/>
        </w:rPr>
      </w:pPr>
      <w:bookmarkStart w:id="26" w:name="_Toc32575444"/>
      <w:bookmarkStart w:id="27" w:name="_Toc119695215"/>
      <w:bookmarkStart w:id="28" w:name="_Toc130456707"/>
      <w:r w:rsidRPr="0024470F">
        <w:rPr>
          <w:rFonts w:cstheme="minorHAnsi"/>
          <w:sz w:val="22"/>
          <w:szCs w:val="22"/>
        </w:rPr>
        <w:t>III.1 Strategia</w:t>
      </w:r>
      <w:bookmarkEnd w:id="26"/>
      <w:bookmarkEnd w:id="27"/>
      <w:bookmarkEnd w:id="28"/>
      <w:r w:rsidRPr="0024470F">
        <w:rPr>
          <w:rFonts w:cstheme="minorHAnsi"/>
          <w:sz w:val="22"/>
          <w:szCs w:val="22"/>
        </w:rPr>
        <w:t xml:space="preserve"> </w:t>
      </w:r>
    </w:p>
    <w:p w14:paraId="3178ACF1"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Există o strategie de inovare la nivelul companiei sau aceasta este integrată în strategia pe termen mediu/lung a companiei?</w:t>
      </w:r>
    </w:p>
    <w:p w14:paraId="7D8F6D9E" w14:textId="77777777" w:rsidR="001371DA" w:rsidRPr="0024470F" w:rsidRDefault="001371DA" w:rsidP="0024470F">
      <w:pPr>
        <w:pStyle w:val="ListParagraph"/>
        <w:numPr>
          <w:ilvl w:val="0"/>
          <w:numId w:val="4"/>
        </w:numPr>
        <w:rPr>
          <w:rFonts w:cstheme="minorHAnsi"/>
          <w:szCs w:val="22"/>
        </w:rPr>
      </w:pPr>
      <w:r w:rsidRPr="0024470F">
        <w:rPr>
          <w:rFonts w:cstheme="minorHAnsi"/>
          <w:szCs w:val="22"/>
        </w:rPr>
        <w:t>Cum se încadrează această inovație în strategia generală/strategia de inovare de dezvoltare a companiei.</w:t>
      </w:r>
      <w:bookmarkStart w:id="29" w:name="_Toc430532510"/>
      <w:bookmarkStart w:id="30" w:name="_Toc430679440"/>
      <w:bookmarkStart w:id="31" w:name="_Toc446498553"/>
      <w:bookmarkEnd w:id="29"/>
    </w:p>
    <w:p w14:paraId="026D3EF6" w14:textId="77777777" w:rsidR="00236694" w:rsidRPr="0024470F" w:rsidRDefault="00236694" w:rsidP="0024470F">
      <w:pPr>
        <w:pStyle w:val="ListParagraph"/>
        <w:rPr>
          <w:rFonts w:cstheme="minorHAnsi"/>
          <w:szCs w:val="22"/>
        </w:rPr>
      </w:pPr>
    </w:p>
    <w:p w14:paraId="341520E2" w14:textId="77777777" w:rsidR="001371DA" w:rsidRPr="0024470F" w:rsidRDefault="001371DA" w:rsidP="0024470F">
      <w:pPr>
        <w:pStyle w:val="Heading2"/>
        <w:numPr>
          <w:ilvl w:val="0"/>
          <w:numId w:val="0"/>
        </w:numPr>
        <w:spacing w:before="0" w:after="0"/>
        <w:rPr>
          <w:rFonts w:cstheme="minorHAnsi"/>
          <w:sz w:val="22"/>
          <w:szCs w:val="22"/>
        </w:rPr>
      </w:pPr>
      <w:bookmarkStart w:id="32" w:name="_Toc32575445"/>
      <w:bookmarkStart w:id="33" w:name="_Toc119695216"/>
      <w:bookmarkStart w:id="34" w:name="_Toc130456708"/>
      <w:bookmarkEnd w:id="30"/>
      <w:bookmarkEnd w:id="31"/>
      <w:r w:rsidRPr="0024470F">
        <w:rPr>
          <w:rFonts w:cstheme="minorHAnsi"/>
          <w:sz w:val="22"/>
          <w:szCs w:val="22"/>
        </w:rPr>
        <w:t>III.2 Planul de lucru</w:t>
      </w:r>
      <w:bookmarkEnd w:id="32"/>
      <w:bookmarkEnd w:id="33"/>
      <w:bookmarkEnd w:id="34"/>
    </w:p>
    <w:p w14:paraId="299B5CD1" w14:textId="77777777" w:rsidR="001371DA" w:rsidRPr="0024470F" w:rsidRDefault="001371DA" w:rsidP="0024470F">
      <w:pPr>
        <w:rPr>
          <w:rFonts w:eastAsiaTheme="minorHAnsi" w:cstheme="minorHAnsi"/>
          <w:szCs w:val="22"/>
          <w:lang w:val="en-GB" w:eastAsia="ro-RO"/>
        </w:rPr>
      </w:pPr>
      <w:r w:rsidRPr="0024470F">
        <w:rPr>
          <w:rFonts w:eastAsiaTheme="minorHAnsi" w:cstheme="minorHAnsi"/>
          <w:szCs w:val="22"/>
          <w:lang w:eastAsia="ro-RO"/>
        </w:rPr>
        <w:t>Prezentaţi toate activităţile/etapele pe care le va parcurge societatea în vederea implementării proiectului</w:t>
      </w:r>
      <w:r w:rsidRPr="0024470F">
        <w:rPr>
          <w:rFonts w:eastAsiaTheme="minorHAnsi" w:cstheme="minorHAnsi"/>
          <w:szCs w:val="22"/>
          <w:lang w:val="en-GB" w:eastAsia="ro-RO"/>
        </w:rPr>
        <w:t xml:space="preserve"> si descrierea livrabilelor aferente.</w:t>
      </w:r>
    </w:p>
    <w:p w14:paraId="484478D2" w14:textId="77777777" w:rsidR="001371DA" w:rsidRPr="0024470F" w:rsidRDefault="001371DA" w:rsidP="0024470F">
      <w:pPr>
        <w:rPr>
          <w:rFonts w:eastAsiaTheme="minorHAnsi" w:cstheme="minorHAnsi"/>
          <w:szCs w:val="22"/>
          <w:lang w:eastAsia="ro-RO"/>
        </w:rPr>
      </w:pPr>
      <w:bookmarkStart w:id="35" w:name="_Hlk30934954"/>
      <w:r w:rsidRPr="0024470F">
        <w:rPr>
          <w:rFonts w:eastAsiaTheme="minorHAnsi" w:cstheme="minorHAnsi"/>
          <w:szCs w:val="22"/>
          <w:lang w:eastAsia="ro-RO"/>
        </w:rPr>
        <w:t>Se vor prezenta si urmatoarele:</w:t>
      </w:r>
    </w:p>
    <w:p w14:paraId="05DBE14A" w14:textId="31EA249C" w:rsidR="001371DA"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Descrierea activităților necesare pentru atingerea obiectivelor asumate, cu contribuția explicită a membrilor echipei de proiect, respectiv a terților contractați</w:t>
      </w:r>
      <w:r w:rsidR="001202C6">
        <w:rPr>
          <w:rFonts w:eastAsiaTheme="minorHAnsi" w:cstheme="minorHAnsi"/>
          <w:szCs w:val="22"/>
          <w:lang w:eastAsia="ro-RO"/>
        </w:rPr>
        <w:t>, inclusiv viabilitatea soluției propuse în proiect</w:t>
      </w:r>
      <w:r w:rsidRPr="0024470F">
        <w:rPr>
          <w:rFonts w:eastAsiaTheme="minorHAnsi" w:cstheme="minorHAnsi"/>
          <w:szCs w:val="22"/>
          <w:lang w:eastAsia="ro-RO"/>
        </w:rPr>
        <w:t xml:space="preserve">; </w:t>
      </w:r>
    </w:p>
    <w:p w14:paraId="7E8B55B3" w14:textId="1CA86348" w:rsidR="00FF56E9" w:rsidRPr="00FF56E9" w:rsidRDefault="00FF56E9" w:rsidP="00FF56E9">
      <w:pPr>
        <w:pStyle w:val="ListParagraph"/>
        <w:numPr>
          <w:ilvl w:val="0"/>
          <w:numId w:val="4"/>
        </w:numPr>
        <w:rPr>
          <w:rFonts w:eastAsiaTheme="minorHAnsi" w:cstheme="minorHAnsi"/>
          <w:szCs w:val="22"/>
          <w:lang w:eastAsia="ro-RO"/>
        </w:rPr>
      </w:pPr>
      <w:r>
        <w:rPr>
          <w:rFonts w:eastAsiaTheme="minorHAnsi" w:cstheme="minorHAnsi"/>
          <w:szCs w:val="22"/>
          <w:lang w:eastAsia="ro-RO"/>
        </w:rPr>
        <w:t xml:space="preserve">Descrierea activităților ce vizează </w:t>
      </w:r>
      <w:r w:rsidRPr="00FF56E9">
        <w:rPr>
          <w:rFonts w:eastAsiaTheme="minorHAnsi" w:cstheme="minorHAnsi"/>
          <w:szCs w:val="22"/>
          <w:lang w:eastAsia="ro-RO"/>
        </w:rPr>
        <w:t>dezvolt</w:t>
      </w:r>
      <w:r>
        <w:rPr>
          <w:rFonts w:eastAsiaTheme="minorHAnsi" w:cstheme="minorHAnsi"/>
          <w:szCs w:val="22"/>
          <w:lang w:eastAsia="ro-RO"/>
        </w:rPr>
        <w:t>area</w:t>
      </w:r>
      <w:r w:rsidRPr="00FF56E9">
        <w:rPr>
          <w:rFonts w:eastAsiaTheme="minorHAnsi" w:cstheme="minorHAnsi"/>
          <w:szCs w:val="22"/>
          <w:lang w:eastAsia="ro-RO"/>
        </w:rPr>
        <w:t xml:space="preserve"> activității de cercetare</w:t>
      </w:r>
      <w:r>
        <w:rPr>
          <w:rFonts w:eastAsiaTheme="minorHAnsi" w:cstheme="minorHAnsi"/>
          <w:szCs w:val="22"/>
          <w:lang w:eastAsia="ro-RO"/>
        </w:rPr>
        <w:t xml:space="preserve"> (după caz) prin</w:t>
      </w:r>
      <w:r w:rsidRPr="00FF56E9">
        <w:rPr>
          <w:rFonts w:eastAsiaTheme="minorHAnsi" w:cstheme="minorHAnsi"/>
          <w:szCs w:val="22"/>
          <w:lang w:eastAsia="ro-RO"/>
        </w:rPr>
        <w:t>:</w:t>
      </w:r>
      <w:r>
        <w:rPr>
          <w:rFonts w:eastAsiaTheme="minorHAnsi" w:cstheme="minorHAnsi"/>
          <w:szCs w:val="22"/>
          <w:lang w:eastAsia="ro-RO"/>
        </w:rPr>
        <w:t xml:space="preserve"> </w:t>
      </w:r>
      <w:r w:rsidRPr="00FF56E9">
        <w:rPr>
          <w:rFonts w:eastAsiaTheme="minorHAnsi" w:cstheme="minorHAnsi"/>
          <w:szCs w:val="22"/>
          <w:lang w:eastAsia="ro-RO"/>
        </w:rPr>
        <w:t>elaborarea, realizarea, experimentarea unei soluţii noi pentru produs/serviciu nou sau substanțial îmbunătățit direct de către aplicant</w:t>
      </w:r>
      <w:r>
        <w:rPr>
          <w:rFonts w:eastAsiaTheme="minorHAnsi" w:cstheme="minorHAnsi"/>
          <w:szCs w:val="22"/>
          <w:lang w:eastAsia="ro-RO"/>
        </w:rPr>
        <w:t xml:space="preserve"> și modalitatea prin care acesta va funcționa, </w:t>
      </w:r>
      <w:r w:rsidRPr="00FF56E9">
        <w:rPr>
          <w:rFonts w:eastAsiaTheme="minorHAnsi" w:cstheme="minorHAnsi"/>
          <w:szCs w:val="22"/>
          <w:lang w:eastAsia="ro-RO"/>
        </w:rPr>
        <w:t>elaborarea, realizarea, experimentarea unei soluţii noi pentru produs/serviciul nou sau substanțial îmbunătățit prin achiziția unui serviciu de cercetare</w:t>
      </w:r>
      <w:r>
        <w:rPr>
          <w:rFonts w:eastAsiaTheme="minorHAnsi" w:cstheme="minorHAnsi"/>
          <w:szCs w:val="22"/>
          <w:lang w:eastAsia="ro-RO"/>
        </w:rPr>
        <w:t xml:space="preserve"> în condiții de concurență deplină și modalitatea prin care aceasta va funcționa, </w:t>
      </w:r>
      <w:r w:rsidRPr="00FF56E9">
        <w:rPr>
          <w:rFonts w:eastAsiaTheme="minorHAnsi" w:cstheme="minorHAnsi"/>
          <w:szCs w:val="22"/>
          <w:lang w:eastAsia="ro-RO"/>
        </w:rPr>
        <w:t>dobândirea, combinarea, modelarea și utilizarea unor cunoștințe și competențe relevante existente de ordin științific, tehnologic, de afaceri și altele, cu scopul de a dezvolta produse / servicii noi sau îmbunătățite direct de către aplicant</w:t>
      </w:r>
      <w:r>
        <w:rPr>
          <w:rFonts w:eastAsiaTheme="minorHAnsi" w:cstheme="minorHAnsi"/>
          <w:szCs w:val="22"/>
          <w:lang w:eastAsia="ro-RO"/>
        </w:rPr>
        <w:t xml:space="preserve"> și modalitatea prin care acesta va funcționa, </w:t>
      </w:r>
      <w:r w:rsidRPr="00FF56E9">
        <w:rPr>
          <w:rFonts w:eastAsiaTheme="minorHAnsi" w:cstheme="minorHAnsi"/>
          <w:szCs w:val="22"/>
          <w:lang w:eastAsia="ro-RO"/>
        </w:rPr>
        <w:t>dobândirea, combinarea, modelarea și utilizarea unor cunoștințe și competențe relevante existente de ordin științific, tehnologic, de afaceri și altele, cu scopul de a dezvolta produse / servicii noi sau îmbunătățite prin achiziția unui serviciu de cercetare</w:t>
      </w:r>
      <w:r>
        <w:rPr>
          <w:rFonts w:eastAsiaTheme="minorHAnsi" w:cstheme="minorHAnsi"/>
          <w:szCs w:val="22"/>
          <w:lang w:eastAsia="ro-RO"/>
        </w:rPr>
        <w:t xml:space="preserve"> în condiții de concurență deplină și modalitatea prin care aceasta va funcționa;</w:t>
      </w:r>
    </w:p>
    <w:p w14:paraId="5F5E94EB"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Un grafic Gantt de la data semnării contractului de finanțare prin care să se prezinte toate activitățile aferente proiectului;</w:t>
      </w:r>
    </w:p>
    <w:p w14:paraId="4A83EEAF" w14:textId="77777777" w:rsidR="001371DA" w:rsidRPr="0024470F" w:rsidRDefault="00AF3E88"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 xml:space="preserve">Activitatile </w:t>
      </w:r>
      <w:r w:rsidR="001371DA" w:rsidRPr="0024470F">
        <w:rPr>
          <w:rFonts w:eastAsiaTheme="minorHAnsi" w:cstheme="minorHAnsi"/>
          <w:szCs w:val="22"/>
          <w:lang w:eastAsia="ro-RO"/>
        </w:rPr>
        <w:t xml:space="preserve">asociate fiecărei </w:t>
      </w:r>
      <w:r w:rsidRPr="0024470F">
        <w:rPr>
          <w:rFonts w:eastAsiaTheme="minorHAnsi" w:cstheme="minorHAnsi"/>
          <w:szCs w:val="22"/>
          <w:lang w:eastAsia="ro-RO"/>
        </w:rPr>
        <w:t>etape de maturizare tehnologica in functie de stadiul conceptului (demonstratii de laborator, prototip, testare, dezvoltare linie de productie, comercializare, etc)</w:t>
      </w:r>
    </w:p>
    <w:p w14:paraId="42689E52"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Prezentarea riscurilor asociate activităților de implementare a proiectului si modalitățile de tratare a lor (se ia în considerare probabilitatea de apariție a riscurilor și impactul asupra execuției proiectului)</w:t>
      </w:r>
      <w:r w:rsidRPr="0024470F">
        <w:rPr>
          <w:rFonts w:eastAsiaTheme="minorHAnsi" w:cstheme="minorHAnsi"/>
          <w:szCs w:val="22"/>
          <w:lang w:val="en-GB" w:eastAsia="ro-RO"/>
        </w:rPr>
        <w:t>;</w:t>
      </w:r>
    </w:p>
    <w:p w14:paraId="428E7519"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lastRenderedPageBreak/>
        <w:t>Măsuri de îmbunătățire a calității mediului înconjurător și de creștere a eficienței energetice</w:t>
      </w:r>
    </w:p>
    <w:p w14:paraId="6E2F1A98"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Se vor detalia inclusiv modalitățile avute în vedere prin care produsul/serviciul rezultat în urma dezvoltării modelului conceptual inovativ va favoriza persoanele din categorii defavorizate definite conform prevederilor HG nr. 799/2014, cu modificarile si completarile ulterioare</w:t>
      </w:r>
    </w:p>
    <w:p w14:paraId="201C233F" w14:textId="77777777" w:rsidR="004A19F8" w:rsidRPr="0024470F" w:rsidRDefault="004A19F8"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Se va detalia modul de integrare a elementelor privind aplicarea principului DNSH in activitatea economica generata de dezvoltarea serviciului/procesului/produsului rezultat in urma maturizarii tehnologice a elementului conceptual dezvoltat</w:t>
      </w:r>
    </w:p>
    <w:p w14:paraId="7280DC42" w14:textId="77777777" w:rsidR="001371DA"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 xml:space="preserve">Diseminarea rezultatelor și reglementarea proprietății intelectuale; </w:t>
      </w:r>
    </w:p>
    <w:p w14:paraId="548ECEE7" w14:textId="77777777" w:rsidR="00067A59" w:rsidRDefault="00067A59" w:rsidP="00067A59">
      <w:pPr>
        <w:pStyle w:val="ListParagraph"/>
        <w:numPr>
          <w:ilvl w:val="0"/>
          <w:numId w:val="4"/>
        </w:numPr>
        <w:rPr>
          <w:rFonts w:cstheme="minorHAnsi"/>
          <w:bCs/>
          <w:snapToGrid w:val="0"/>
          <w:szCs w:val="22"/>
        </w:rPr>
      </w:pPr>
      <w:r>
        <w:rPr>
          <w:rFonts w:cstheme="minorHAnsi"/>
          <w:bCs/>
          <w:snapToGrid w:val="0"/>
          <w:szCs w:val="22"/>
        </w:rPr>
        <w:t xml:space="preserve">Utilizarea finanțării </w:t>
      </w:r>
      <w:r w:rsidRPr="004C1738">
        <w:rPr>
          <w:rFonts w:cstheme="minorHAnsi"/>
          <w:bCs/>
          <w:snapToGrid w:val="0"/>
          <w:szCs w:val="22"/>
        </w:rPr>
        <w:t xml:space="preserve">pentru obținerea </w:t>
      </w:r>
      <w:r>
        <w:rPr>
          <w:rFonts w:cstheme="minorHAnsi"/>
          <w:bCs/>
          <w:snapToGrid w:val="0"/>
          <w:szCs w:val="22"/>
        </w:rPr>
        <w:t xml:space="preserve">rezultatelor de cercetare sau a </w:t>
      </w:r>
      <w:r w:rsidRPr="004C1738">
        <w:rPr>
          <w:rFonts w:cstheme="minorHAnsi"/>
          <w:bCs/>
          <w:snapToGrid w:val="0"/>
          <w:szCs w:val="22"/>
        </w:rPr>
        <w:t xml:space="preserve">altor rezultate, în afara de cele asumate prin proiect, </w:t>
      </w:r>
      <w:r>
        <w:rPr>
          <w:rFonts w:cstheme="minorHAnsi"/>
          <w:bCs/>
          <w:snapToGrid w:val="0"/>
          <w:szCs w:val="22"/>
        </w:rPr>
        <w:t>în perioada de implementare cât și în perioada de durabilitate</w:t>
      </w:r>
    </w:p>
    <w:p w14:paraId="05A468BC" w14:textId="77777777" w:rsidR="00067A59" w:rsidRPr="00067A59" w:rsidRDefault="00067A59" w:rsidP="00067A59">
      <w:pPr>
        <w:ind w:left="360"/>
        <w:rPr>
          <w:rFonts w:eastAsiaTheme="minorHAnsi" w:cstheme="minorHAnsi"/>
          <w:szCs w:val="22"/>
          <w:lang w:eastAsia="ro-RO"/>
        </w:rPr>
      </w:pPr>
    </w:p>
    <w:p w14:paraId="0F52AE98" w14:textId="77777777" w:rsidR="001371DA" w:rsidRPr="0024470F" w:rsidRDefault="001371DA" w:rsidP="0024470F">
      <w:pPr>
        <w:ind w:left="360"/>
        <w:rPr>
          <w:rFonts w:eastAsiaTheme="minorHAnsi" w:cstheme="minorHAnsi"/>
          <w:szCs w:val="22"/>
          <w:lang w:eastAsia="ro-RO"/>
        </w:rPr>
      </w:pPr>
    </w:p>
    <w:p w14:paraId="7200BCD5" w14:textId="77777777" w:rsidR="001371DA" w:rsidRPr="0024470F" w:rsidRDefault="001371DA" w:rsidP="0024470F">
      <w:pPr>
        <w:pStyle w:val="Heading2"/>
        <w:numPr>
          <w:ilvl w:val="0"/>
          <w:numId w:val="0"/>
        </w:numPr>
        <w:spacing w:before="0" w:after="0"/>
        <w:rPr>
          <w:rFonts w:eastAsiaTheme="minorHAnsi" w:cstheme="minorHAnsi"/>
          <w:sz w:val="22"/>
          <w:szCs w:val="22"/>
          <w:lang w:eastAsia="ro-RO"/>
        </w:rPr>
      </w:pPr>
      <w:bookmarkStart w:id="36" w:name="_Toc32575446"/>
      <w:bookmarkStart w:id="37" w:name="_Toc119695217"/>
      <w:bookmarkStart w:id="38" w:name="_Toc130456709"/>
      <w:bookmarkEnd w:id="35"/>
      <w:r w:rsidRPr="0024470F">
        <w:rPr>
          <w:rFonts w:cstheme="minorHAnsi"/>
          <w:sz w:val="22"/>
          <w:szCs w:val="22"/>
        </w:rPr>
        <w:t>III.3 Resursele</w:t>
      </w:r>
      <w:bookmarkEnd w:id="36"/>
      <w:bookmarkEnd w:id="37"/>
      <w:bookmarkEnd w:id="38"/>
    </w:p>
    <w:p w14:paraId="21591963"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Detaliați planificarea resurselor umane implicate în realizarea investiției (implementarea proiectului):</w:t>
      </w:r>
    </w:p>
    <w:p w14:paraId="722FB4EB"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Descrieți echipa care gestionează proiectul: structura, rolurile, funcțiile, responsabilitățile, relațiile funcționale între membrii echipei de proiect, expertiza</w:t>
      </w:r>
    </w:p>
    <w:p w14:paraId="2B3C7FED"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 xml:space="preserve">Detaliați planificarea resurselor umane implicate în operarea (exploatarea) investiției: </w:t>
      </w:r>
    </w:p>
    <w:p w14:paraId="4B0477F2" w14:textId="77777777" w:rsidR="001371DA" w:rsidRPr="0024470F" w:rsidRDefault="001371DA" w:rsidP="0024470F">
      <w:pPr>
        <w:pStyle w:val="ListParagraph"/>
        <w:rPr>
          <w:rFonts w:eastAsiaTheme="minorHAnsi" w:cstheme="minorHAnsi"/>
          <w:szCs w:val="22"/>
          <w:lang w:eastAsia="ro-RO"/>
        </w:rPr>
      </w:pPr>
      <w:r w:rsidRPr="0024470F">
        <w:rPr>
          <w:rFonts w:eastAsiaTheme="minorHAnsi" w:cstheme="minorHAnsi"/>
          <w:szCs w:val="22"/>
          <w:lang w:eastAsia="ro-RO"/>
        </w:rPr>
        <w:t>Se vor atașa</w:t>
      </w:r>
      <w:r w:rsidRPr="0024470F">
        <w:rPr>
          <w:rFonts w:eastAsiaTheme="minorHAnsi" w:cstheme="minorHAnsi"/>
          <w:szCs w:val="22"/>
          <w:lang w:val="en-GB" w:eastAsia="ro-RO"/>
        </w:rPr>
        <w:t>:</w:t>
      </w:r>
      <w:r w:rsidRPr="0024470F">
        <w:rPr>
          <w:rFonts w:eastAsiaTheme="minorHAnsi" w:cstheme="minorHAnsi"/>
          <w:szCs w:val="22"/>
          <w:lang w:eastAsia="ro-RO"/>
        </w:rPr>
        <w:t xml:space="preserve"> CV-uri, fișe de post, organigrama întreprinderii etc.</w:t>
      </w:r>
    </w:p>
    <w:p w14:paraId="057A5862" w14:textId="77777777" w:rsidR="001371DA" w:rsidRPr="0024470F" w:rsidRDefault="001371DA" w:rsidP="0024470F">
      <w:pPr>
        <w:pStyle w:val="ListParagraph"/>
        <w:rPr>
          <w:rFonts w:eastAsiaTheme="minorHAnsi" w:cstheme="minorHAnsi"/>
          <w:szCs w:val="22"/>
          <w:lang w:eastAsia="ro-RO"/>
        </w:rPr>
      </w:pPr>
      <w:r w:rsidRPr="0024470F">
        <w:rPr>
          <w:rFonts w:eastAsiaTheme="minorHAnsi" w:cstheme="minorHAnsi"/>
          <w:szCs w:val="22"/>
          <w:lang w:eastAsia="ro-RO"/>
        </w:rPr>
        <w:t>Dacă este cazul, detaliați ce cuprinde contractul de parteneriat cu o entitate de cercetare/ universitate pentru a sprijini implementarea proiectului.</w:t>
      </w:r>
    </w:p>
    <w:p w14:paraId="419D566F"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Modul în care se va realiza recrutarea, selecția și integrarea (pentru posturile nou create);</w:t>
      </w:r>
    </w:p>
    <w:p w14:paraId="4C09A7F5"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eastAsiaTheme="minorHAnsi" w:cstheme="minorHAnsi"/>
          <w:szCs w:val="22"/>
          <w:lang w:eastAsia="ro-RO"/>
        </w:rPr>
        <w:t>Descrierea modului în care va fi realizată fiecare activitate, persoanele responsabile, rezultatele preconizate și durata de realizare a acestora corelate cu calendarul activităților din graficul Gantt</w:t>
      </w:r>
    </w:p>
    <w:p w14:paraId="297D2E5C"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cstheme="minorHAnsi"/>
          <w:szCs w:val="22"/>
        </w:rPr>
        <w:t xml:space="preserve">Descrieți infrastructura semnificativă și / sau a orice alte echipamente tehnice deținute de companie relevante pentru proiect; </w:t>
      </w:r>
    </w:p>
    <w:p w14:paraId="4268366B" w14:textId="77777777" w:rsidR="001371DA" w:rsidRPr="0024470F" w:rsidRDefault="001371DA" w:rsidP="0024470F">
      <w:pPr>
        <w:pStyle w:val="ListParagraph"/>
        <w:numPr>
          <w:ilvl w:val="0"/>
          <w:numId w:val="4"/>
        </w:numPr>
        <w:rPr>
          <w:rFonts w:eastAsiaTheme="minorHAnsi" w:cstheme="minorHAnsi"/>
          <w:szCs w:val="22"/>
          <w:lang w:eastAsia="ro-RO"/>
        </w:rPr>
      </w:pPr>
      <w:r w:rsidRPr="0024470F">
        <w:rPr>
          <w:rFonts w:cstheme="minorHAnsi"/>
          <w:szCs w:val="22"/>
        </w:rPr>
        <w:t xml:space="preserve">Identificarea oricăror terțe părți care vor contribui prin furnizarea de bunuri, de exemplu prin furnizarea de facilități sau resurse </w:t>
      </w:r>
    </w:p>
    <w:p w14:paraId="32FC8D26" w14:textId="77777777" w:rsidR="001371DA" w:rsidRPr="0024470F" w:rsidRDefault="001371DA" w:rsidP="0024470F">
      <w:pPr>
        <w:pStyle w:val="ListParagraph"/>
        <w:numPr>
          <w:ilvl w:val="0"/>
          <w:numId w:val="4"/>
        </w:numPr>
        <w:rPr>
          <w:rFonts w:cstheme="minorHAnsi"/>
          <w:szCs w:val="22"/>
        </w:rPr>
      </w:pPr>
      <w:r w:rsidRPr="0024470F">
        <w:rPr>
          <w:rFonts w:eastAsiaTheme="minorHAnsi" w:cstheme="minorHAnsi"/>
          <w:szCs w:val="22"/>
        </w:rPr>
        <w:t>Lista bunurilor/ serviciilor ce fac obiectul investiției propuse în cererea de finanțare, cu încadrarea acestora pe liniile bugetare aferente și în categoria de cheltuieli eligibile si cu justificarea acestora din perspectiva realizării activităților proiectului și a obiectivelor acestuia</w:t>
      </w:r>
    </w:p>
    <w:p w14:paraId="1DBFC253" w14:textId="77777777" w:rsidR="001371DA" w:rsidRPr="0024470F" w:rsidRDefault="001371DA" w:rsidP="0024470F">
      <w:pPr>
        <w:pStyle w:val="ListParagraph"/>
        <w:numPr>
          <w:ilvl w:val="0"/>
          <w:numId w:val="4"/>
        </w:numPr>
        <w:rPr>
          <w:rFonts w:cstheme="minorHAnsi"/>
          <w:b/>
          <w:bCs/>
          <w:szCs w:val="22"/>
        </w:rPr>
      </w:pPr>
      <w:r w:rsidRPr="0024470F">
        <w:rPr>
          <w:rFonts w:cstheme="minorHAnsi"/>
          <w:szCs w:val="22"/>
        </w:rPr>
        <w:t xml:space="preserve">Descrieți rolul și funcțiunea fiecărui utilaj, echipament propus a fi achiziionat. Enumerați specificații tehnice, după caz. </w:t>
      </w:r>
    </w:p>
    <w:p w14:paraId="608EA39F" w14:textId="77777777" w:rsidR="001371DA" w:rsidRPr="0024470F" w:rsidRDefault="001371DA" w:rsidP="0024470F">
      <w:pPr>
        <w:pStyle w:val="ListParagraph"/>
        <w:numPr>
          <w:ilvl w:val="0"/>
          <w:numId w:val="4"/>
        </w:numPr>
        <w:rPr>
          <w:rFonts w:cstheme="minorHAnsi"/>
          <w:b/>
          <w:bCs/>
          <w:szCs w:val="22"/>
        </w:rPr>
      </w:pPr>
      <w:r w:rsidRPr="0024470F">
        <w:rPr>
          <w:rFonts w:cstheme="minorHAnsi"/>
          <w:szCs w:val="22"/>
        </w:rPr>
        <w:t>Atentie trebuie justificata rezonabilitatea costurilor activelor si serviciilor propuse a fi finanțate prin proiect, luand in considerare specificații tehnice comparabile.</w:t>
      </w:r>
    </w:p>
    <w:p w14:paraId="5B27F0D0" w14:textId="77777777" w:rsidR="001371DA" w:rsidRPr="0024470F" w:rsidRDefault="001371DA" w:rsidP="0024470F">
      <w:pPr>
        <w:pStyle w:val="ListParagraph"/>
        <w:numPr>
          <w:ilvl w:val="0"/>
          <w:numId w:val="4"/>
        </w:numPr>
        <w:rPr>
          <w:rFonts w:cstheme="minorHAnsi"/>
          <w:b/>
          <w:bCs/>
          <w:szCs w:val="22"/>
        </w:rPr>
      </w:pPr>
      <w:r w:rsidRPr="0024470F">
        <w:rPr>
          <w:rFonts w:cstheme="minorHAnsi"/>
          <w:szCs w:val="22"/>
        </w:rPr>
        <w:t>Prezentati mecanismul de control si monitorizare a implementarii proiectului si atingerii obiectivelor acestuia (backstopping mechanism).</w:t>
      </w:r>
    </w:p>
    <w:p w14:paraId="264E448A" w14:textId="77777777" w:rsidR="00236694" w:rsidRPr="0024470F" w:rsidRDefault="00236694" w:rsidP="0024470F">
      <w:pPr>
        <w:pStyle w:val="ListParagraph"/>
        <w:rPr>
          <w:rFonts w:cstheme="minorHAnsi"/>
          <w:b/>
          <w:bCs/>
          <w:szCs w:val="22"/>
        </w:rPr>
      </w:pPr>
    </w:p>
    <w:p w14:paraId="23A827F8" w14:textId="77777777" w:rsidR="001371DA" w:rsidRPr="0024470F" w:rsidRDefault="001371DA" w:rsidP="0024470F">
      <w:pPr>
        <w:pStyle w:val="Heading2"/>
        <w:numPr>
          <w:ilvl w:val="0"/>
          <w:numId w:val="0"/>
        </w:numPr>
        <w:spacing w:before="0" w:after="0"/>
        <w:rPr>
          <w:rFonts w:cstheme="minorHAnsi"/>
          <w:sz w:val="22"/>
          <w:szCs w:val="22"/>
        </w:rPr>
      </w:pPr>
      <w:bookmarkStart w:id="39" w:name="_Toc455561166"/>
      <w:bookmarkStart w:id="40" w:name="_Toc455561168"/>
      <w:bookmarkStart w:id="41" w:name="_Toc455561169"/>
      <w:bookmarkStart w:id="42" w:name="_Toc32575447"/>
      <w:bookmarkStart w:id="43" w:name="_Toc119695218"/>
      <w:bookmarkStart w:id="44" w:name="_Toc130456710"/>
      <w:bookmarkEnd w:id="39"/>
      <w:bookmarkEnd w:id="40"/>
      <w:bookmarkEnd w:id="41"/>
      <w:r w:rsidRPr="0024470F">
        <w:rPr>
          <w:rFonts w:cstheme="minorHAnsi"/>
          <w:sz w:val="22"/>
          <w:szCs w:val="22"/>
        </w:rPr>
        <w:t xml:space="preserve">III.4 </w:t>
      </w:r>
      <w:bookmarkStart w:id="45" w:name="_Toc32575448"/>
      <w:bookmarkEnd w:id="42"/>
      <w:r w:rsidRPr="0024470F">
        <w:rPr>
          <w:rFonts w:cstheme="minorHAnsi"/>
          <w:sz w:val="22"/>
          <w:szCs w:val="22"/>
        </w:rPr>
        <w:t xml:space="preserve">Evaluarea </w:t>
      </w:r>
      <w:bookmarkEnd w:id="45"/>
      <w:r w:rsidR="00353E54" w:rsidRPr="0024470F">
        <w:rPr>
          <w:rFonts w:cstheme="minorHAnsi"/>
          <w:sz w:val="22"/>
          <w:szCs w:val="22"/>
        </w:rPr>
        <w:t>metodologiei de implementare</w:t>
      </w:r>
      <w:bookmarkEnd w:id="43"/>
      <w:bookmarkEnd w:id="44"/>
    </w:p>
    <w:p w14:paraId="051213AA" w14:textId="77777777" w:rsidR="00353E54" w:rsidRPr="0024470F" w:rsidRDefault="001371DA" w:rsidP="0024470F">
      <w:pPr>
        <w:rPr>
          <w:rFonts w:cstheme="minorHAnsi"/>
          <w:iCs w:val="0"/>
          <w:szCs w:val="22"/>
        </w:rPr>
      </w:pPr>
      <w:r w:rsidRPr="0024470F">
        <w:rPr>
          <w:rFonts w:cstheme="minorHAnsi"/>
          <w:iCs w:val="0"/>
          <w:szCs w:val="22"/>
        </w:rPr>
        <w:t>În evaluarea Planului de afaceri se vor urmări cel puțin următoarele elemente</w:t>
      </w:r>
      <w:r w:rsidRPr="0024470F">
        <w:rPr>
          <w:rFonts w:cstheme="minorHAnsi"/>
          <w:iCs w:val="0"/>
          <w:szCs w:val="22"/>
          <w:lang w:val="en-GB"/>
        </w:rPr>
        <w:t>:</w:t>
      </w:r>
      <w:r w:rsidR="00353E54" w:rsidRPr="0024470F">
        <w:rPr>
          <w:rFonts w:cstheme="minorHAnsi"/>
          <w:iCs w:val="0"/>
          <w:szCs w:val="22"/>
        </w:rPr>
        <w:t xml:space="preserve"> </w:t>
      </w:r>
    </w:p>
    <w:p w14:paraId="21890793" w14:textId="77777777" w:rsidR="001371DA" w:rsidRPr="0024470F" w:rsidRDefault="00353E54" w:rsidP="0024470F">
      <w:pPr>
        <w:pStyle w:val="ListParagraph"/>
        <w:numPr>
          <w:ilvl w:val="0"/>
          <w:numId w:val="24"/>
        </w:numPr>
        <w:rPr>
          <w:rFonts w:cstheme="minorHAnsi"/>
          <w:iCs w:val="0"/>
          <w:szCs w:val="22"/>
          <w:lang w:val="en-GB"/>
        </w:rPr>
      </w:pPr>
      <w:r w:rsidRPr="0024470F">
        <w:rPr>
          <w:rFonts w:cstheme="minorHAnsi"/>
          <w:iCs w:val="0"/>
          <w:szCs w:val="22"/>
        </w:rPr>
        <w:t>Potențialul inovativ al modelului conceptual și impactul dezvoltării lui</w:t>
      </w:r>
    </w:p>
    <w:p w14:paraId="20F44954" w14:textId="77777777" w:rsidR="00353E54" w:rsidRPr="0024470F" w:rsidRDefault="00353E54" w:rsidP="0024470F">
      <w:pPr>
        <w:pStyle w:val="ListParagraph"/>
        <w:numPr>
          <w:ilvl w:val="0"/>
          <w:numId w:val="24"/>
        </w:numPr>
        <w:rPr>
          <w:rFonts w:cstheme="minorHAnsi"/>
          <w:iCs w:val="0"/>
          <w:szCs w:val="22"/>
          <w:lang w:val="en-GB"/>
        </w:rPr>
      </w:pPr>
      <w:r w:rsidRPr="0024470F">
        <w:rPr>
          <w:rFonts w:cstheme="minorHAnsi"/>
          <w:iCs w:val="0"/>
          <w:szCs w:val="22"/>
        </w:rPr>
        <w:t>Viabilitatea și eficiența planului de lucru propus pentru dezvoltarea conceptului și maturizarea tehnologică</w:t>
      </w:r>
    </w:p>
    <w:p w14:paraId="56ADD476" w14:textId="77777777" w:rsidR="00353E54" w:rsidRPr="0024470F" w:rsidRDefault="00353E54" w:rsidP="0024470F">
      <w:pPr>
        <w:pStyle w:val="ListParagraph"/>
        <w:numPr>
          <w:ilvl w:val="0"/>
          <w:numId w:val="24"/>
        </w:numPr>
        <w:rPr>
          <w:rFonts w:cstheme="minorHAnsi"/>
          <w:iCs w:val="0"/>
          <w:szCs w:val="22"/>
          <w:lang w:val="en-GB"/>
        </w:rPr>
      </w:pPr>
      <w:r w:rsidRPr="0024470F">
        <w:rPr>
          <w:rFonts w:cstheme="minorHAnsi"/>
          <w:iCs w:val="0"/>
          <w:szCs w:val="22"/>
        </w:rPr>
        <w:t>Relevanta bunurilor/ servicilor si tututor celorlalte tipuri de costuri eligibile si neeligible aferente derularii proiectului</w:t>
      </w:r>
    </w:p>
    <w:p w14:paraId="65BC8E81" w14:textId="77777777" w:rsidR="00353E54" w:rsidRPr="0024470F" w:rsidRDefault="00353E54" w:rsidP="0024470F">
      <w:pPr>
        <w:pStyle w:val="ListParagraph"/>
        <w:numPr>
          <w:ilvl w:val="0"/>
          <w:numId w:val="24"/>
        </w:numPr>
        <w:rPr>
          <w:rFonts w:cstheme="minorHAnsi"/>
          <w:iCs w:val="0"/>
          <w:szCs w:val="22"/>
          <w:lang w:val="en-GB"/>
        </w:rPr>
      </w:pPr>
      <w:r w:rsidRPr="0024470F">
        <w:rPr>
          <w:rFonts w:cstheme="minorHAnsi"/>
          <w:iCs w:val="0"/>
          <w:szCs w:val="22"/>
        </w:rPr>
        <w:lastRenderedPageBreak/>
        <w:t xml:space="preserve">Posibilitatea/capacitatea de a dezvolta bunurile/serviciile rezultate in urma implementării proiectului </w:t>
      </w:r>
    </w:p>
    <w:p w14:paraId="0DB3CA53" w14:textId="77777777" w:rsidR="00353E54" w:rsidRPr="0024470F" w:rsidRDefault="00353E54" w:rsidP="0024470F">
      <w:pPr>
        <w:pStyle w:val="ListParagraph"/>
        <w:numPr>
          <w:ilvl w:val="0"/>
          <w:numId w:val="24"/>
        </w:numPr>
        <w:rPr>
          <w:rFonts w:cstheme="minorHAnsi"/>
          <w:iCs w:val="0"/>
          <w:szCs w:val="22"/>
          <w:lang w:val="en-GB"/>
        </w:rPr>
      </w:pPr>
      <w:r w:rsidRPr="0024470F">
        <w:rPr>
          <w:rFonts w:cstheme="minorHAnsi"/>
          <w:iCs w:val="0"/>
          <w:szCs w:val="22"/>
        </w:rPr>
        <w:t>Modalitatea de diseminare a informatiilor si rezultatelor proiectului</w:t>
      </w:r>
    </w:p>
    <w:p w14:paraId="4565955D" w14:textId="77777777" w:rsidR="001371DA" w:rsidRPr="0024470F" w:rsidRDefault="001371DA" w:rsidP="0024470F">
      <w:pPr>
        <w:rPr>
          <w:rFonts w:eastAsiaTheme="minorHAnsi" w:cstheme="minorHAnsi"/>
          <w:szCs w:val="22"/>
          <w:lang w:eastAsia="ro-RO"/>
        </w:rPr>
      </w:pPr>
    </w:p>
    <w:p w14:paraId="651FE800" w14:textId="77777777" w:rsidR="00353E54" w:rsidRPr="0024470F" w:rsidRDefault="00353E54" w:rsidP="0024470F">
      <w:pPr>
        <w:pStyle w:val="Heading1"/>
        <w:numPr>
          <w:ilvl w:val="0"/>
          <w:numId w:val="22"/>
        </w:numPr>
        <w:spacing w:before="0" w:after="0"/>
        <w:rPr>
          <w:rFonts w:cstheme="minorHAnsi"/>
          <w:b/>
          <w:bCs/>
          <w:sz w:val="22"/>
          <w:szCs w:val="22"/>
        </w:rPr>
      </w:pPr>
      <w:bookmarkStart w:id="46" w:name="_Toc119695219"/>
      <w:bookmarkStart w:id="47" w:name="_Toc130456711"/>
      <w:r w:rsidRPr="0024470F">
        <w:rPr>
          <w:rFonts w:cstheme="minorHAnsi"/>
          <w:b/>
          <w:bCs/>
          <w:sz w:val="22"/>
          <w:szCs w:val="22"/>
        </w:rPr>
        <w:t>Previziunile financiare privind impactul proiectului pentru punere</w:t>
      </w:r>
      <w:r w:rsidR="00526FD3" w:rsidRPr="0024470F">
        <w:rPr>
          <w:rFonts w:cstheme="minorHAnsi"/>
          <w:b/>
          <w:bCs/>
          <w:sz w:val="22"/>
          <w:szCs w:val="22"/>
        </w:rPr>
        <w:t>a</w:t>
      </w:r>
      <w:r w:rsidRPr="0024470F">
        <w:rPr>
          <w:rFonts w:cstheme="minorHAnsi"/>
          <w:b/>
          <w:bCs/>
          <w:sz w:val="22"/>
          <w:szCs w:val="22"/>
        </w:rPr>
        <w:t xml:space="preserve"> </w:t>
      </w:r>
      <w:r w:rsidR="00526FD3" w:rsidRPr="0024470F">
        <w:rPr>
          <w:rFonts w:cstheme="minorHAnsi"/>
          <w:b/>
          <w:bCs/>
          <w:sz w:val="22"/>
          <w:szCs w:val="22"/>
        </w:rPr>
        <w:t>î</w:t>
      </w:r>
      <w:r w:rsidRPr="0024470F">
        <w:rPr>
          <w:rFonts w:cstheme="minorHAnsi"/>
          <w:b/>
          <w:bCs/>
          <w:sz w:val="22"/>
          <w:szCs w:val="22"/>
        </w:rPr>
        <w:t>n produc</w:t>
      </w:r>
      <w:r w:rsidR="00526FD3" w:rsidRPr="0024470F">
        <w:rPr>
          <w:rFonts w:cstheme="minorHAnsi"/>
          <w:b/>
          <w:bCs/>
          <w:sz w:val="22"/>
          <w:szCs w:val="22"/>
        </w:rPr>
        <w:t>ț</w:t>
      </w:r>
      <w:r w:rsidRPr="0024470F">
        <w:rPr>
          <w:rFonts w:cstheme="minorHAnsi"/>
          <w:b/>
          <w:bCs/>
          <w:sz w:val="22"/>
          <w:szCs w:val="22"/>
        </w:rPr>
        <w:t>ie</w:t>
      </w:r>
      <w:bookmarkEnd w:id="46"/>
      <w:bookmarkEnd w:id="47"/>
    </w:p>
    <w:p w14:paraId="14143254" w14:textId="77777777" w:rsidR="001371DA" w:rsidRPr="0024470F" w:rsidRDefault="001371DA" w:rsidP="0024470F">
      <w:pPr>
        <w:rPr>
          <w:rFonts w:eastAsiaTheme="minorHAnsi" w:cstheme="minorHAnsi"/>
          <w:szCs w:val="22"/>
          <w:lang w:eastAsia="ro-RO"/>
        </w:rPr>
      </w:pPr>
    </w:p>
    <w:p w14:paraId="65DB6A53" w14:textId="77777777" w:rsidR="00CF2550" w:rsidRPr="0024470F" w:rsidRDefault="00CF2550" w:rsidP="0024470F">
      <w:pPr>
        <w:rPr>
          <w:rFonts w:cstheme="minorHAnsi"/>
          <w:b/>
          <w:szCs w:val="22"/>
        </w:rPr>
      </w:pPr>
      <w:r w:rsidRPr="0024470F">
        <w:rPr>
          <w:rFonts w:cstheme="minorHAnsi"/>
          <w:b/>
          <w:szCs w:val="22"/>
        </w:rPr>
        <w:t>PREAMBUL</w:t>
      </w:r>
    </w:p>
    <w:p w14:paraId="2D8AD9A1" w14:textId="77777777" w:rsidR="00CF2550" w:rsidRPr="0024470F" w:rsidRDefault="00CF2550" w:rsidP="0024470F">
      <w:pPr>
        <w:rPr>
          <w:rFonts w:cstheme="minorHAnsi"/>
          <w:szCs w:val="22"/>
        </w:rPr>
      </w:pPr>
      <w:r w:rsidRPr="0024470F">
        <w:rPr>
          <w:rFonts w:cstheme="minorHAnsi"/>
          <w:szCs w:val="22"/>
        </w:rPr>
        <w:t>Capitolul de analiză și previziune financiară are scopul de a furniza informațiile necesare pentru stabilirea</w:t>
      </w:r>
      <w:r w:rsidR="00526FD3" w:rsidRPr="0024470F">
        <w:rPr>
          <w:rFonts w:cstheme="minorHAnsi"/>
          <w:szCs w:val="22"/>
        </w:rPr>
        <w:t xml:space="preserve"> s</w:t>
      </w:r>
      <w:r w:rsidRPr="0024470F">
        <w:rPr>
          <w:rFonts w:cstheme="minorHAnsi"/>
          <w:b/>
          <w:szCs w:val="22"/>
        </w:rPr>
        <w:t>ustenabilit</w:t>
      </w:r>
      <w:r w:rsidR="00526FD3" w:rsidRPr="0024470F">
        <w:rPr>
          <w:rFonts w:cstheme="minorHAnsi"/>
          <w:b/>
          <w:szCs w:val="22"/>
        </w:rPr>
        <w:t>ății</w:t>
      </w:r>
      <w:r w:rsidRPr="0024470F">
        <w:rPr>
          <w:rFonts w:cstheme="minorHAnsi"/>
          <w:b/>
          <w:szCs w:val="22"/>
        </w:rPr>
        <w:t xml:space="preserve"> financiar</w:t>
      </w:r>
      <w:r w:rsidR="00526FD3" w:rsidRPr="0024470F">
        <w:rPr>
          <w:rFonts w:cstheme="minorHAnsi"/>
          <w:b/>
          <w:szCs w:val="22"/>
        </w:rPr>
        <w:t>e</w:t>
      </w:r>
      <w:r w:rsidRPr="0024470F">
        <w:rPr>
          <w:rFonts w:cstheme="minorHAnsi"/>
          <w:b/>
          <w:szCs w:val="22"/>
        </w:rPr>
        <w:t xml:space="preserve"> estimată a </w:t>
      </w:r>
      <w:r w:rsidR="00526FD3" w:rsidRPr="0024470F">
        <w:rPr>
          <w:rFonts w:cstheme="minorHAnsi"/>
          <w:b/>
          <w:szCs w:val="22"/>
        </w:rPr>
        <w:t>î</w:t>
      </w:r>
      <w:r w:rsidRPr="0024470F">
        <w:rPr>
          <w:rFonts w:cstheme="minorHAnsi"/>
          <w:b/>
          <w:szCs w:val="22"/>
        </w:rPr>
        <w:t xml:space="preserve">ntreprinderii </w:t>
      </w:r>
      <w:r w:rsidRPr="0024470F">
        <w:rPr>
          <w:rFonts w:cstheme="minorHAnsi"/>
          <w:szCs w:val="22"/>
        </w:rPr>
        <w:t>ca urmare a implementării proiectului de investiție</w:t>
      </w:r>
      <w:r w:rsidR="00526FD3" w:rsidRPr="0024470F">
        <w:rPr>
          <w:rFonts w:cstheme="minorHAnsi"/>
          <w:szCs w:val="22"/>
        </w:rPr>
        <w:t xml:space="preserve"> și punerii în producție a rezultatelor cercetării</w:t>
      </w:r>
      <w:r w:rsidRPr="0024470F">
        <w:rPr>
          <w:rFonts w:cstheme="minorHAnsi"/>
          <w:szCs w:val="22"/>
        </w:rPr>
        <w:t>.</w:t>
      </w:r>
    </w:p>
    <w:p w14:paraId="42CBC968" w14:textId="77777777" w:rsidR="00CF2550" w:rsidRPr="0024470F" w:rsidRDefault="00CF2550" w:rsidP="0024470F">
      <w:pPr>
        <w:rPr>
          <w:rFonts w:cstheme="minorHAnsi"/>
          <w:szCs w:val="22"/>
        </w:rPr>
      </w:pPr>
      <w:r w:rsidRPr="0024470F">
        <w:rPr>
          <w:rFonts w:cstheme="minorHAnsi"/>
          <w:szCs w:val="22"/>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r w:rsidR="00526FD3" w:rsidRPr="0024470F">
        <w:rPr>
          <w:rFonts w:cstheme="minorHAnsi"/>
          <w:szCs w:val="22"/>
        </w:rPr>
        <w:t>.</w:t>
      </w:r>
    </w:p>
    <w:p w14:paraId="1EFA8568" w14:textId="77777777" w:rsidR="00CF2550" w:rsidRPr="0024470F" w:rsidRDefault="00CF2550" w:rsidP="0024470F">
      <w:pPr>
        <w:rPr>
          <w:rFonts w:cstheme="minorHAnsi"/>
          <w:szCs w:val="22"/>
        </w:rPr>
      </w:pPr>
      <w:r w:rsidRPr="0024470F">
        <w:rPr>
          <w:rFonts w:cstheme="minorHAnsi"/>
          <w:szCs w:val="22"/>
        </w:rPr>
        <w:t>Analiza și previziunea financiară în accepțiunea Ghidului Solicitantului reprezintă:</w:t>
      </w:r>
    </w:p>
    <w:p w14:paraId="0BDCAC78" w14:textId="77777777" w:rsidR="00CF2550" w:rsidRPr="0024470F" w:rsidRDefault="00CF2550" w:rsidP="0024470F">
      <w:pPr>
        <w:pStyle w:val="ListParagraph"/>
        <w:numPr>
          <w:ilvl w:val="0"/>
          <w:numId w:val="27"/>
        </w:numPr>
        <w:rPr>
          <w:rFonts w:cstheme="minorHAnsi"/>
          <w:szCs w:val="22"/>
        </w:rPr>
      </w:pPr>
      <w:r w:rsidRPr="0024470F">
        <w:rPr>
          <w:rFonts w:cstheme="minorHAnsi"/>
          <w:szCs w:val="22"/>
        </w:rPr>
        <w:t xml:space="preserve">Capitolul </w:t>
      </w:r>
      <w:r w:rsidR="00596FFA" w:rsidRPr="0024470F">
        <w:rPr>
          <w:rFonts w:cstheme="minorHAnsi"/>
          <w:szCs w:val="22"/>
        </w:rPr>
        <w:t>IV</w:t>
      </w:r>
      <w:r w:rsidRPr="0024470F">
        <w:rPr>
          <w:rFonts w:cstheme="minorHAnsi"/>
          <w:szCs w:val="22"/>
        </w:rPr>
        <w:t xml:space="preserve"> din </w:t>
      </w:r>
      <w:r w:rsidR="00596FFA" w:rsidRPr="0024470F">
        <w:rPr>
          <w:rFonts w:cstheme="minorHAnsi"/>
          <w:szCs w:val="22"/>
        </w:rPr>
        <w:t xml:space="preserve">Anexa </w:t>
      </w:r>
      <w:r w:rsidR="00067A59">
        <w:rPr>
          <w:rFonts w:cstheme="minorHAnsi"/>
          <w:szCs w:val="22"/>
        </w:rPr>
        <w:t>III.6</w:t>
      </w:r>
      <w:r w:rsidR="00596FFA" w:rsidRPr="0024470F">
        <w:rPr>
          <w:rFonts w:cstheme="minorHAnsi"/>
          <w:szCs w:val="22"/>
        </w:rPr>
        <w:t xml:space="preserve"> Studiu de piață și relevanta cercetarii</w:t>
      </w:r>
      <w:r w:rsidRPr="0024470F">
        <w:rPr>
          <w:rFonts w:cstheme="minorHAnsi"/>
          <w:szCs w:val="22"/>
        </w:rPr>
        <w:t xml:space="preserve"> care ar trebui să furnizeze informații clare, complete și fundamentate cu privire la ipotezele de calcul și proiecțiile financiare;</w:t>
      </w:r>
    </w:p>
    <w:p w14:paraId="2BD12839" w14:textId="77777777" w:rsidR="00CF2550" w:rsidRPr="0024470F" w:rsidRDefault="00CF2550" w:rsidP="0024470F">
      <w:pPr>
        <w:pStyle w:val="ListParagraph"/>
        <w:numPr>
          <w:ilvl w:val="0"/>
          <w:numId w:val="27"/>
        </w:numPr>
        <w:rPr>
          <w:rFonts w:cstheme="minorHAnsi"/>
          <w:szCs w:val="22"/>
        </w:rPr>
      </w:pPr>
      <w:r w:rsidRPr="0024470F">
        <w:rPr>
          <w:rFonts w:cstheme="minorHAnsi"/>
          <w:szCs w:val="22"/>
        </w:rPr>
        <w:t xml:space="preserve">Macheta financiară completată conform modelului prevăzut în fișierul Excel ”Anexa </w:t>
      </w:r>
      <w:r w:rsidR="00067A59">
        <w:rPr>
          <w:rFonts w:cstheme="minorHAnsi"/>
          <w:szCs w:val="22"/>
        </w:rPr>
        <w:t>III.</w:t>
      </w:r>
      <w:r w:rsidR="00081E9B">
        <w:rPr>
          <w:rFonts w:cstheme="minorHAnsi"/>
          <w:szCs w:val="22"/>
        </w:rPr>
        <w:t>7</w:t>
      </w:r>
      <w:r w:rsidRPr="0024470F">
        <w:rPr>
          <w:rFonts w:cstheme="minorHAnsi"/>
          <w:szCs w:val="22"/>
        </w:rPr>
        <w:t>.</w:t>
      </w:r>
      <w:r w:rsidR="00081E9B">
        <w:rPr>
          <w:rFonts w:cstheme="minorHAnsi"/>
          <w:szCs w:val="22"/>
        </w:rPr>
        <w:t xml:space="preserve"> </w:t>
      </w:r>
      <w:r w:rsidRPr="0024470F">
        <w:rPr>
          <w:rFonts w:cstheme="minorHAnsi"/>
          <w:szCs w:val="22"/>
        </w:rPr>
        <w:t>Macheta financiara”, anexat la Ghidul Solicitantului.</w:t>
      </w:r>
    </w:p>
    <w:p w14:paraId="1200E821" w14:textId="77777777" w:rsidR="00CF2550" w:rsidRPr="0024470F" w:rsidRDefault="00CF2550" w:rsidP="0024470F">
      <w:pPr>
        <w:rPr>
          <w:rFonts w:cstheme="minorHAnsi"/>
          <w:szCs w:val="22"/>
        </w:rPr>
      </w:pPr>
      <w:r w:rsidRPr="0024470F">
        <w:rPr>
          <w:rFonts w:cstheme="minorHAnsi"/>
          <w:szCs w:val="22"/>
        </w:rPr>
        <w:t xml:space="preserve">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w:t>
      </w:r>
      <w:r w:rsidR="00412AD2" w:rsidRPr="0024470F">
        <w:rPr>
          <w:rFonts w:cstheme="minorHAnsi"/>
          <w:szCs w:val="22"/>
        </w:rPr>
        <w:t>Î</w:t>
      </w:r>
      <w:r w:rsidRPr="0024470F">
        <w:rPr>
          <w:rFonts w:cstheme="minorHAnsi"/>
          <w:szCs w:val="22"/>
        </w:rPr>
        <w:t xml:space="preserve">n cazul identificarii unor neconcordanțe între </w:t>
      </w:r>
      <w:r w:rsidR="00412AD2" w:rsidRPr="0024470F">
        <w:rPr>
          <w:rFonts w:cstheme="minorHAnsi"/>
          <w:szCs w:val="22"/>
        </w:rPr>
        <w:t>valorile prezentate în acest capitol</w:t>
      </w:r>
      <w:r w:rsidRPr="0024470F">
        <w:rPr>
          <w:rFonts w:cstheme="minorHAnsi"/>
          <w:szCs w:val="22"/>
        </w:rPr>
        <w:t xml:space="preserve"> și Macheta financiara, la evaluarea proiectului, vor prevala valorile din Macheta financiară.</w:t>
      </w:r>
    </w:p>
    <w:p w14:paraId="47D5F029" w14:textId="77777777" w:rsidR="00CF2550" w:rsidRPr="0024470F" w:rsidRDefault="00CF2550" w:rsidP="0024470F">
      <w:pPr>
        <w:rPr>
          <w:rFonts w:cstheme="minorHAnsi"/>
          <w:szCs w:val="22"/>
        </w:rPr>
      </w:pPr>
    </w:p>
    <w:p w14:paraId="756B3B3E" w14:textId="77777777" w:rsidR="00CF2550" w:rsidRPr="0024470F" w:rsidRDefault="00CF2550" w:rsidP="0024470F">
      <w:pPr>
        <w:rPr>
          <w:rFonts w:cstheme="minorHAnsi"/>
          <w:b/>
          <w:szCs w:val="22"/>
        </w:rPr>
      </w:pPr>
      <w:r w:rsidRPr="0024470F">
        <w:rPr>
          <w:rFonts w:cstheme="minorHAnsi"/>
          <w:b/>
          <w:szCs w:val="22"/>
        </w:rPr>
        <w:t>IPOTEZE DE CALCUL</w:t>
      </w:r>
    </w:p>
    <w:p w14:paraId="2DCCBE5F" w14:textId="77777777" w:rsidR="00CF2550" w:rsidRPr="0024470F" w:rsidRDefault="00CF2550" w:rsidP="0024470F">
      <w:pPr>
        <w:pStyle w:val="ListParagraph"/>
        <w:numPr>
          <w:ilvl w:val="0"/>
          <w:numId w:val="28"/>
        </w:numPr>
        <w:rPr>
          <w:rFonts w:cstheme="minorHAnsi"/>
          <w:szCs w:val="22"/>
        </w:rPr>
      </w:pPr>
      <w:r w:rsidRPr="0024470F">
        <w:rPr>
          <w:rFonts w:cstheme="minorHAnsi"/>
          <w:szCs w:val="22"/>
        </w:rPr>
        <w:t>Orizontul de analiză</w:t>
      </w:r>
    </w:p>
    <w:p w14:paraId="22B01E4D" w14:textId="77777777" w:rsidR="00CF2550" w:rsidRPr="0024470F" w:rsidRDefault="00CF2550" w:rsidP="0024470F">
      <w:pPr>
        <w:rPr>
          <w:rFonts w:cstheme="minorHAnsi"/>
          <w:szCs w:val="22"/>
        </w:rPr>
      </w:pPr>
      <w:r w:rsidRPr="0024470F">
        <w:rPr>
          <w:rFonts w:cstheme="minorHAnsi"/>
          <w:szCs w:val="22"/>
        </w:rPr>
        <w:t xml:space="preserve">Pentru calculul sustenabilității financiare a întreprinderii ca urmare a implementării proiectului de investiție, se va utiliza un orizont de analiză egal cu </w:t>
      </w:r>
      <w:r w:rsidR="000F493F" w:rsidRPr="0024470F">
        <w:rPr>
          <w:rFonts w:cstheme="minorHAnsi"/>
          <w:szCs w:val="22"/>
        </w:rPr>
        <w:t>suma dintre perioada de implementare a investiției și durata medie de amortizare a activelor achiziționate prin proiect</w:t>
      </w:r>
      <w:r w:rsidRPr="0024470F">
        <w:rPr>
          <w:rFonts w:cstheme="minorHAnsi"/>
          <w:szCs w:val="22"/>
        </w:rPr>
        <w:t>.</w:t>
      </w:r>
    </w:p>
    <w:p w14:paraId="59873701" w14:textId="77777777" w:rsidR="00CF2550" w:rsidRPr="0024470F" w:rsidRDefault="00CF2550" w:rsidP="0024470F">
      <w:pPr>
        <w:pStyle w:val="ListParagraph"/>
        <w:numPr>
          <w:ilvl w:val="0"/>
          <w:numId w:val="28"/>
        </w:numPr>
        <w:rPr>
          <w:rFonts w:cstheme="minorHAnsi"/>
          <w:szCs w:val="22"/>
        </w:rPr>
      </w:pPr>
      <w:r w:rsidRPr="0024470F">
        <w:rPr>
          <w:rFonts w:cstheme="minorHAnsi"/>
          <w:szCs w:val="22"/>
        </w:rPr>
        <w:t>Ipoteze privind evoluția veniturilor operaționale</w:t>
      </w:r>
    </w:p>
    <w:p w14:paraId="335602B2" w14:textId="77777777" w:rsidR="00CF2550" w:rsidRPr="0024470F" w:rsidRDefault="00F9185E" w:rsidP="0024470F">
      <w:pPr>
        <w:pStyle w:val="ListParagraph"/>
        <w:numPr>
          <w:ilvl w:val="0"/>
          <w:numId w:val="29"/>
        </w:numPr>
        <w:rPr>
          <w:rFonts w:cstheme="minorHAnsi"/>
          <w:szCs w:val="22"/>
        </w:rPr>
      </w:pPr>
      <w:r w:rsidRPr="0024470F">
        <w:rPr>
          <w:rFonts w:cstheme="minorHAnsi"/>
          <w:szCs w:val="22"/>
        </w:rPr>
        <w:t>V</w:t>
      </w:r>
      <w:r w:rsidR="00CF2550" w:rsidRPr="0024470F">
        <w:rPr>
          <w:rFonts w:cstheme="minorHAnsi"/>
          <w:szCs w:val="22"/>
        </w:rPr>
        <w:t>or fi luate în calcul doar veniturile operaționale cu caracter monetar (de exemplu, veniturile din subventii pentru investitii nu vor fi incluse in aceasta categorie) care sunt generate de implementarea investiției;</w:t>
      </w:r>
    </w:p>
    <w:p w14:paraId="05B23EA2"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Veniturile se vor cuantifica pe baza cantităților de produse/servicii și a prețurilor unitare aferente, considerându-se încasarea integrală în decurs de 30 de zile de la înregistrarea lor, astfel că se poate asuma că veniturile sunt egale cu încasările;</w:t>
      </w:r>
    </w:p>
    <w:p w14:paraId="221989C5"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Veniturile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w:t>
      </w:r>
    </w:p>
    <w:p w14:paraId="48C717E4" w14:textId="77777777" w:rsidR="00CF2550" w:rsidRPr="0024470F" w:rsidRDefault="00CF2550" w:rsidP="0024470F">
      <w:pPr>
        <w:pStyle w:val="ListParagraph"/>
        <w:numPr>
          <w:ilvl w:val="0"/>
          <w:numId w:val="28"/>
        </w:numPr>
        <w:rPr>
          <w:rFonts w:cstheme="minorHAnsi"/>
          <w:szCs w:val="22"/>
        </w:rPr>
      </w:pPr>
      <w:r w:rsidRPr="0024470F">
        <w:rPr>
          <w:rFonts w:cstheme="minorHAnsi"/>
          <w:szCs w:val="22"/>
        </w:rPr>
        <w:t>Ipoteze privind evoluția costurilor operaționale</w:t>
      </w:r>
    </w:p>
    <w:p w14:paraId="18EC710E" w14:textId="77777777" w:rsidR="00F9185E" w:rsidRPr="0024470F" w:rsidRDefault="00F9185E" w:rsidP="0024470F">
      <w:pPr>
        <w:pStyle w:val="ListParagraph"/>
        <w:numPr>
          <w:ilvl w:val="0"/>
          <w:numId w:val="29"/>
        </w:numPr>
        <w:rPr>
          <w:rFonts w:cstheme="minorHAnsi"/>
          <w:szCs w:val="22"/>
        </w:rPr>
      </w:pPr>
      <w:r w:rsidRPr="0024470F">
        <w:rPr>
          <w:rFonts w:cstheme="minorHAnsi"/>
          <w:szCs w:val="22"/>
        </w:rPr>
        <w:t>V</w:t>
      </w:r>
      <w:r w:rsidR="00CF2550" w:rsidRPr="0024470F">
        <w:rPr>
          <w:rFonts w:cstheme="minorHAnsi"/>
          <w:szCs w:val="22"/>
        </w:rPr>
        <w:t>or fi luate în calcul doar costurile operaționale cu caracter monetar (de exemplu, cheltuieli cu amortizarea nu vor fi incluse in aceasta categorie) care sunt generate de implementarea investiției</w:t>
      </w:r>
      <w:r w:rsidRPr="0024470F">
        <w:rPr>
          <w:rFonts w:cstheme="minorHAnsi"/>
          <w:szCs w:val="22"/>
        </w:rPr>
        <w:t>;</w:t>
      </w:r>
    </w:p>
    <w:p w14:paraId="41B9D6CA"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 xml:space="preserve">Costurile operaționale includ toate costurile generate de operarea și întreținerea investiției care face obiectul proiectului, inclusiv dar nu limitat la: costuri materiale, costuri cu utilitățile, </w:t>
      </w:r>
      <w:r w:rsidRPr="0024470F">
        <w:rPr>
          <w:rFonts w:cstheme="minorHAnsi"/>
          <w:szCs w:val="22"/>
        </w:rPr>
        <w:lastRenderedPageBreak/>
        <w:t>costurile de personal, costuri de întreținere și reparații, alte servicii prestate de terți direct legate de desfășurarea activității;</w:t>
      </w:r>
    </w:p>
    <w:p w14:paraId="1171DFC6"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Solicitantul va furniza informații detaliate și fundamentate cu privire la ipotezele de bază avute în vedere în dimensionarea lor cantitativă și prognoza pe întreaga perioadă de referință a proiectului.</w:t>
      </w:r>
    </w:p>
    <w:p w14:paraId="58A260FB" w14:textId="77777777" w:rsidR="00CF2550" w:rsidRPr="0024470F" w:rsidRDefault="00CF2550" w:rsidP="0024470F">
      <w:pPr>
        <w:pStyle w:val="ListParagraph"/>
        <w:numPr>
          <w:ilvl w:val="0"/>
          <w:numId w:val="28"/>
        </w:numPr>
        <w:rPr>
          <w:rFonts w:cstheme="minorHAnsi"/>
          <w:szCs w:val="22"/>
        </w:rPr>
      </w:pPr>
      <w:r w:rsidRPr="0024470F">
        <w:rPr>
          <w:rFonts w:cstheme="minorHAnsi"/>
          <w:szCs w:val="22"/>
        </w:rPr>
        <w:t>Ipoteze privind evoluția costurilor cu înlocuirea activelor cu durată scurtă de viață</w:t>
      </w:r>
    </w:p>
    <w:p w14:paraId="686F63E8"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 xml:space="preserve">Costurile de înlocuire includ costurile cu înlocuirile de echipamente cu durată de utilizare mai mică decât orizontul de analiză </w:t>
      </w:r>
      <w:r w:rsidR="00F9185E" w:rsidRPr="0024470F">
        <w:rPr>
          <w:rFonts w:cstheme="minorHAnsi"/>
          <w:szCs w:val="22"/>
        </w:rPr>
        <w:t>al proiectului</w:t>
      </w:r>
      <w:r w:rsidRPr="0024470F">
        <w:rPr>
          <w:rFonts w:cstheme="minorHAnsi"/>
          <w:szCs w:val="22"/>
        </w:rPr>
        <w:t>;</w:t>
      </w:r>
    </w:p>
    <w:p w14:paraId="1458BC9C"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Frecventa de înlocuire a activelor cu durată scurtă de viață trebuie să fie corelată cu durata de utilizare prevăzută în Catalogul privind clasificarea și duratele normale de funcționare a mijloacelor fixe aprobat prin HG nr. 2139/2004.</w:t>
      </w:r>
    </w:p>
    <w:p w14:paraId="2B4873C8" w14:textId="77777777" w:rsidR="00CF2550" w:rsidRPr="0024470F" w:rsidRDefault="00CF2550" w:rsidP="0024470F">
      <w:pPr>
        <w:rPr>
          <w:rFonts w:cstheme="minorHAnsi"/>
          <w:szCs w:val="22"/>
        </w:rPr>
      </w:pPr>
    </w:p>
    <w:p w14:paraId="158E8199" w14:textId="77777777" w:rsidR="00CF2550" w:rsidRPr="0024470F" w:rsidRDefault="00CF2550" w:rsidP="0024470F">
      <w:pPr>
        <w:rPr>
          <w:rFonts w:cstheme="minorHAnsi"/>
          <w:b/>
          <w:szCs w:val="22"/>
        </w:rPr>
      </w:pPr>
      <w:r w:rsidRPr="0024470F">
        <w:rPr>
          <w:rFonts w:cstheme="minorHAnsi"/>
          <w:b/>
          <w:szCs w:val="22"/>
        </w:rPr>
        <w:t>INSTRUCȚIUNI DE COMPLETARE A MACHETEI FINANCIARE</w:t>
      </w:r>
    </w:p>
    <w:p w14:paraId="170E7811" w14:textId="77777777" w:rsidR="00CF2550" w:rsidRPr="0024470F" w:rsidRDefault="00CF2550" w:rsidP="0024470F">
      <w:pPr>
        <w:rPr>
          <w:rFonts w:cstheme="minorHAnsi"/>
          <w:szCs w:val="22"/>
        </w:rPr>
      </w:pPr>
      <w:r w:rsidRPr="0024470F">
        <w:rPr>
          <w:rFonts w:cstheme="minorHAnsi"/>
          <w:szCs w:val="22"/>
        </w:rPr>
        <w:t xml:space="preserve">Macheta financiară include </w:t>
      </w:r>
      <w:r w:rsidR="00F9185E" w:rsidRPr="0024470F">
        <w:rPr>
          <w:rFonts w:cstheme="minorHAnsi"/>
          <w:szCs w:val="22"/>
        </w:rPr>
        <w:t>5</w:t>
      </w:r>
      <w:r w:rsidRPr="0024470F">
        <w:rPr>
          <w:rFonts w:cstheme="minorHAnsi"/>
          <w:szCs w:val="22"/>
        </w:rPr>
        <w:t xml:space="preserve"> foi de calcul:</w:t>
      </w:r>
    </w:p>
    <w:p w14:paraId="2120E178"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Foaia de calcul ”0-Instrucțiuni”;</w:t>
      </w:r>
    </w:p>
    <w:p w14:paraId="05768267"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Foaia de calcul "1-</w:t>
      </w:r>
      <w:r w:rsidR="00F9185E" w:rsidRPr="0024470F">
        <w:rPr>
          <w:rFonts w:cstheme="minorHAnsi"/>
          <w:szCs w:val="22"/>
        </w:rPr>
        <w:t>Bilant</w:t>
      </w:r>
      <w:r w:rsidRPr="0024470F">
        <w:rPr>
          <w:rFonts w:cstheme="minorHAnsi"/>
          <w:szCs w:val="22"/>
        </w:rPr>
        <w:t xml:space="preserve">" în care Solicitantul va introduce </w:t>
      </w:r>
      <w:r w:rsidR="00F9185E" w:rsidRPr="0024470F">
        <w:rPr>
          <w:rFonts w:cstheme="minorHAnsi"/>
          <w:szCs w:val="22"/>
        </w:rPr>
        <w:t xml:space="preserve">valorile din situațiile financiare </w:t>
      </w:r>
      <w:r w:rsidR="00F8632B" w:rsidRPr="0024470F">
        <w:rPr>
          <w:rFonts w:cstheme="minorHAnsi"/>
          <w:szCs w:val="22"/>
        </w:rPr>
        <w:t>din ultimii 2 ani calendaristici anteriori anului depunerii cererii de finanțare</w:t>
      </w:r>
      <w:r w:rsidRPr="0024470F">
        <w:rPr>
          <w:rFonts w:cstheme="minorHAnsi"/>
          <w:szCs w:val="22"/>
        </w:rPr>
        <w:t>;</w:t>
      </w:r>
    </w:p>
    <w:p w14:paraId="2E7559AC" w14:textId="77777777" w:rsidR="00F8632B" w:rsidRPr="0024470F" w:rsidRDefault="00F8632B" w:rsidP="0024470F">
      <w:pPr>
        <w:pStyle w:val="ListParagraph"/>
        <w:numPr>
          <w:ilvl w:val="0"/>
          <w:numId w:val="29"/>
        </w:numPr>
        <w:rPr>
          <w:rFonts w:cstheme="minorHAnsi"/>
          <w:szCs w:val="22"/>
        </w:rPr>
      </w:pPr>
      <w:r w:rsidRPr="0024470F">
        <w:rPr>
          <w:rFonts w:cstheme="minorHAnsi"/>
          <w:szCs w:val="22"/>
        </w:rPr>
        <w:t>Foaia de calcul "2-Dificultate" care identifică pe baza datelor introduse în foaia de calcul "1-Bilant", dacă Solicitantul este întreprindere în dificultate</w:t>
      </w:r>
    </w:p>
    <w:p w14:paraId="66FDF46C"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Foaia de calcul "</w:t>
      </w:r>
      <w:r w:rsidR="00F8632B" w:rsidRPr="0024470F">
        <w:rPr>
          <w:rFonts w:cstheme="minorHAnsi"/>
          <w:szCs w:val="22"/>
        </w:rPr>
        <w:t>3</w:t>
      </w:r>
      <w:r w:rsidRPr="0024470F">
        <w:rPr>
          <w:rFonts w:cstheme="minorHAnsi"/>
          <w:szCs w:val="22"/>
        </w:rPr>
        <w:t>-Buget cerere" în care Solicitantul va introduce informații cu privire la bugetul proiectului, planul de finanțare și sursele de finanțare;</w:t>
      </w:r>
    </w:p>
    <w:p w14:paraId="3796C460" w14:textId="77777777" w:rsidR="00CF2550" w:rsidRPr="0024470F" w:rsidRDefault="00CF2550" w:rsidP="0024470F">
      <w:pPr>
        <w:pStyle w:val="ListParagraph"/>
        <w:numPr>
          <w:ilvl w:val="0"/>
          <w:numId w:val="29"/>
        </w:numPr>
        <w:rPr>
          <w:rFonts w:cstheme="minorHAnsi"/>
          <w:szCs w:val="22"/>
        </w:rPr>
      </w:pPr>
      <w:r w:rsidRPr="0024470F">
        <w:rPr>
          <w:rFonts w:cstheme="minorHAnsi"/>
          <w:szCs w:val="22"/>
        </w:rPr>
        <w:t>Foaia de calcul "</w:t>
      </w:r>
      <w:r w:rsidR="00F8632B" w:rsidRPr="0024470F">
        <w:rPr>
          <w:rFonts w:cstheme="minorHAnsi"/>
          <w:szCs w:val="22"/>
        </w:rPr>
        <w:t>4</w:t>
      </w:r>
      <w:r w:rsidRPr="0024470F">
        <w:rPr>
          <w:rFonts w:cstheme="minorHAnsi"/>
          <w:szCs w:val="22"/>
        </w:rPr>
        <w:t xml:space="preserve">-Analiza financiară" care prevede proiecția </w:t>
      </w:r>
      <w:r w:rsidR="00F8632B" w:rsidRPr="0024470F">
        <w:rPr>
          <w:rFonts w:cstheme="minorHAnsi"/>
          <w:szCs w:val="22"/>
        </w:rPr>
        <w:t>veniturilor și cheltuielilor din exploatare</w:t>
      </w:r>
      <w:r w:rsidRPr="0024470F">
        <w:rPr>
          <w:rFonts w:cstheme="minorHAnsi"/>
          <w:szCs w:val="22"/>
        </w:rPr>
        <w:t xml:space="preserve"> și calculul sustenabilității financiare a întreprinderii</w:t>
      </w:r>
      <w:r w:rsidR="00F8632B" w:rsidRPr="0024470F">
        <w:rPr>
          <w:rFonts w:cstheme="minorHAnsi"/>
          <w:szCs w:val="22"/>
        </w:rPr>
        <w:t>.</w:t>
      </w:r>
    </w:p>
    <w:p w14:paraId="2DF87B5B" w14:textId="77777777" w:rsidR="00CF2550" w:rsidRPr="0024470F" w:rsidRDefault="00CF2550" w:rsidP="0024470F">
      <w:pPr>
        <w:rPr>
          <w:rFonts w:cstheme="minorHAnsi"/>
          <w:szCs w:val="22"/>
        </w:rPr>
      </w:pPr>
      <w:r w:rsidRPr="0024470F">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30A11BCA" w14:textId="77777777" w:rsidR="00412E96" w:rsidRPr="0024470F" w:rsidRDefault="00412E96" w:rsidP="0024470F">
      <w:pPr>
        <w:rPr>
          <w:rFonts w:cstheme="minorHAnsi"/>
          <w:szCs w:val="22"/>
        </w:rPr>
      </w:pPr>
    </w:p>
    <w:p w14:paraId="2FB3E408" w14:textId="77777777" w:rsidR="00017DDD" w:rsidRPr="0024470F" w:rsidRDefault="00353E54" w:rsidP="0024470F">
      <w:pPr>
        <w:pStyle w:val="Heading1"/>
        <w:numPr>
          <w:ilvl w:val="0"/>
          <w:numId w:val="22"/>
        </w:numPr>
        <w:spacing w:before="0" w:after="0"/>
        <w:rPr>
          <w:rFonts w:cstheme="minorHAnsi"/>
          <w:b/>
          <w:bCs/>
          <w:sz w:val="22"/>
          <w:szCs w:val="22"/>
        </w:rPr>
      </w:pPr>
      <w:bookmarkStart w:id="48" w:name="_Toc120977516"/>
      <w:bookmarkStart w:id="49" w:name="_Toc120977550"/>
      <w:bookmarkStart w:id="50" w:name="_Toc120977517"/>
      <w:bookmarkStart w:id="51" w:name="_Toc120977551"/>
      <w:bookmarkStart w:id="52" w:name="_Toc120977518"/>
      <w:bookmarkStart w:id="53" w:name="_Toc120977552"/>
      <w:bookmarkStart w:id="54" w:name="_Toc120977519"/>
      <w:bookmarkStart w:id="55" w:name="_Toc120977553"/>
      <w:bookmarkStart w:id="56" w:name="_Toc120977520"/>
      <w:bookmarkStart w:id="57" w:name="_Toc120977554"/>
      <w:bookmarkStart w:id="58" w:name="_Toc120977521"/>
      <w:bookmarkStart w:id="59" w:name="_Toc120977555"/>
      <w:bookmarkStart w:id="60" w:name="_Toc120977522"/>
      <w:bookmarkStart w:id="61" w:name="_Toc120977556"/>
      <w:bookmarkStart w:id="62" w:name="_Toc120977523"/>
      <w:bookmarkStart w:id="63" w:name="_Toc120977557"/>
      <w:bookmarkStart w:id="64" w:name="_Toc120977524"/>
      <w:bookmarkStart w:id="65" w:name="_Toc120977558"/>
      <w:bookmarkStart w:id="66" w:name="_Toc120977525"/>
      <w:bookmarkStart w:id="67" w:name="_Toc120977559"/>
      <w:bookmarkStart w:id="68" w:name="_Toc120977526"/>
      <w:bookmarkStart w:id="69" w:name="_Toc120977560"/>
      <w:bookmarkStart w:id="70" w:name="_Toc120977527"/>
      <w:bookmarkStart w:id="71" w:name="_Toc120977561"/>
      <w:bookmarkStart w:id="72" w:name="_Toc120977528"/>
      <w:bookmarkStart w:id="73" w:name="_Toc120977562"/>
      <w:bookmarkStart w:id="74" w:name="_Toc120977529"/>
      <w:bookmarkStart w:id="75" w:name="_Toc120977563"/>
      <w:bookmarkStart w:id="76" w:name="_Toc120977530"/>
      <w:bookmarkStart w:id="77" w:name="_Toc120977564"/>
      <w:bookmarkStart w:id="78" w:name="_Toc120977531"/>
      <w:bookmarkStart w:id="79" w:name="_Toc120977565"/>
      <w:bookmarkStart w:id="80" w:name="_Toc120977532"/>
      <w:bookmarkStart w:id="81" w:name="_Toc120977566"/>
      <w:bookmarkStart w:id="82" w:name="_Toc120977533"/>
      <w:bookmarkStart w:id="83" w:name="_Toc120977567"/>
      <w:bookmarkStart w:id="84" w:name="_Toc120977534"/>
      <w:bookmarkStart w:id="85" w:name="_Toc120977568"/>
      <w:bookmarkStart w:id="86" w:name="_Toc119695220"/>
      <w:bookmarkStart w:id="87" w:name="_Toc130456712"/>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24470F">
        <w:rPr>
          <w:rFonts w:cstheme="minorHAnsi"/>
          <w:b/>
          <w:bCs/>
          <w:sz w:val="22"/>
          <w:szCs w:val="22"/>
        </w:rPr>
        <w:t>Anexe</w:t>
      </w:r>
      <w:bookmarkEnd w:id="86"/>
      <w:bookmarkEnd w:id="87"/>
    </w:p>
    <w:bookmarkEnd w:id="0"/>
    <w:p w14:paraId="233FE3F8" w14:textId="77777777" w:rsidR="00081E9B" w:rsidRDefault="00506BD6" w:rsidP="0024470F">
      <w:pPr>
        <w:rPr>
          <w:rFonts w:cstheme="minorHAnsi"/>
          <w:szCs w:val="22"/>
        </w:rPr>
      </w:pPr>
      <w:r w:rsidRPr="0024470F">
        <w:rPr>
          <w:rFonts w:cstheme="minorHAnsi"/>
          <w:szCs w:val="22"/>
        </w:rPr>
        <w:t xml:space="preserve">Se vor anexa </w:t>
      </w:r>
      <w:r w:rsidR="00081E9B">
        <w:rPr>
          <w:rFonts w:cstheme="minorHAnsi"/>
          <w:szCs w:val="22"/>
        </w:rPr>
        <w:t xml:space="preserve">toate </w:t>
      </w:r>
      <w:r w:rsidRPr="0024470F">
        <w:rPr>
          <w:rFonts w:cstheme="minorHAnsi"/>
          <w:szCs w:val="22"/>
        </w:rPr>
        <w:t>documente</w:t>
      </w:r>
      <w:r w:rsidR="00081E9B">
        <w:rPr>
          <w:rFonts w:cstheme="minorHAnsi"/>
          <w:szCs w:val="22"/>
        </w:rPr>
        <w:t>le</w:t>
      </w:r>
      <w:r w:rsidRPr="0024470F">
        <w:rPr>
          <w:rFonts w:cstheme="minorHAnsi"/>
          <w:szCs w:val="22"/>
        </w:rPr>
        <w:t xml:space="preserve"> pe care le considerați relevante sau care susțin anumite puncte </w:t>
      </w:r>
      <w:r w:rsidR="00E94906">
        <w:rPr>
          <w:rFonts w:cstheme="minorHAnsi"/>
          <w:szCs w:val="22"/>
        </w:rPr>
        <w:t>de evaluare din grila tehnico-financiară</w:t>
      </w:r>
      <w:r w:rsidR="00081E9B">
        <w:rPr>
          <w:rFonts w:cstheme="minorHAnsi"/>
          <w:szCs w:val="22"/>
        </w:rPr>
        <w:t>, cât și demontrarea punctelor din prezentul studiu.</w:t>
      </w:r>
    </w:p>
    <w:p w14:paraId="65196B7F" w14:textId="77777777" w:rsidR="00081E9B" w:rsidRDefault="00081E9B" w:rsidP="0024470F">
      <w:pPr>
        <w:rPr>
          <w:rFonts w:cstheme="minorHAnsi"/>
          <w:szCs w:val="22"/>
        </w:rPr>
      </w:pPr>
    </w:p>
    <w:p w14:paraId="1B3DCF24" w14:textId="77777777" w:rsidR="00081E9B" w:rsidRPr="0024470F" w:rsidRDefault="00081E9B" w:rsidP="0024470F">
      <w:pPr>
        <w:rPr>
          <w:rFonts w:cstheme="minorHAnsi"/>
          <w:szCs w:val="22"/>
        </w:rPr>
      </w:pPr>
    </w:p>
    <w:sectPr w:rsidR="00081E9B" w:rsidRPr="0024470F" w:rsidSect="00D62318">
      <w:headerReference w:type="even" r:id="rId11"/>
      <w:headerReference w:type="default" r:id="rId12"/>
      <w:footerReference w:type="even" r:id="rId13"/>
      <w:footerReference w:type="default" r:id="rId14"/>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3A519" w14:textId="77777777" w:rsidR="00892FF8" w:rsidRDefault="00892FF8" w:rsidP="00EC1A00">
      <w:r>
        <w:separator/>
      </w:r>
    </w:p>
  </w:endnote>
  <w:endnote w:type="continuationSeparator" w:id="0">
    <w:p w14:paraId="5E825099" w14:textId="77777777" w:rsidR="00892FF8" w:rsidRDefault="00892FF8"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3D62" w14:textId="77777777" w:rsidR="001202C6" w:rsidRDefault="001202C6" w:rsidP="00A2057A">
    <w:pPr>
      <w:pStyle w:val="Footer"/>
      <w:jc w:val="right"/>
    </w:pPr>
  </w:p>
  <w:p w14:paraId="69999F2F" w14:textId="77777777" w:rsidR="001202C6" w:rsidRDefault="001202C6" w:rsidP="00A2057A">
    <w:pPr>
      <w:pStyle w:val="Footer"/>
      <w:jc w:val="right"/>
    </w:pPr>
  </w:p>
  <w:p w14:paraId="457CABF6" w14:textId="77777777" w:rsidR="001202C6" w:rsidRPr="00A2057A" w:rsidRDefault="001202C6"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692592"/>
      <w:docPartObj>
        <w:docPartGallery w:val="Page Numbers (Bottom of Page)"/>
        <w:docPartUnique/>
      </w:docPartObj>
    </w:sdtPr>
    <w:sdtEndPr>
      <w:rPr>
        <w:sz w:val="52"/>
      </w:rPr>
    </w:sdtEndPr>
    <w:sdtContent>
      <w:p w14:paraId="739B8139" w14:textId="77777777" w:rsidR="003502AF" w:rsidRDefault="003502AF" w:rsidP="003502AF">
        <w:pPr>
          <w:pStyle w:val="Footer"/>
          <w:spacing w:after="60"/>
          <w:jc w:val="center"/>
          <w:rPr>
            <w:b/>
            <w:bCs/>
            <w:color w:val="002060"/>
            <w:sz w:val="28"/>
            <w:szCs w:val="28"/>
            <w:lang w:eastAsia="ro-RO"/>
          </w:rPr>
        </w:pPr>
        <w:r>
          <w:drawing>
            <wp:inline distT="0" distB="0" distL="0" distR="0" wp14:anchorId="226BBF89" wp14:editId="1A9F9CC0">
              <wp:extent cx="2902585" cy="191135"/>
              <wp:effectExtent l="0" t="0" r="0" b="0"/>
              <wp:docPr id="310423774" name="Picture 310423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423774"/>
                      <pic:cNvPicPr/>
                    </pic:nvPicPr>
                    <pic:blipFill>
                      <a:blip r:embed="rId1">
                        <a:extLst>
                          <a:ext uri="{28A0092B-C50C-407E-A947-70E740481C1C}">
                            <a14:useLocalDpi xmlns:a14="http://schemas.microsoft.com/office/drawing/2010/main" val="0"/>
                          </a:ext>
                        </a:extLst>
                      </a:blip>
                      <a:stretch>
                        <a:fillRect/>
                      </a:stretch>
                    </pic:blipFill>
                    <pic:spPr>
                      <a:xfrm>
                        <a:off x="0" y="0"/>
                        <a:ext cx="2902585" cy="191135"/>
                      </a:xfrm>
                      <a:prstGeom prst="rect">
                        <a:avLst/>
                      </a:prstGeom>
                    </pic:spPr>
                  </pic:pic>
                </a:graphicData>
              </a:graphic>
            </wp:inline>
          </w:drawing>
        </w:r>
        <w:r w:rsidRPr="2AD22643">
          <w:rPr>
            <w:b/>
            <w:bCs/>
            <w:color w:val="002060"/>
            <w:sz w:val="28"/>
            <w:szCs w:val="28"/>
            <w:lang w:eastAsia="ro-RO"/>
          </w:rPr>
          <w:t xml:space="preserve"> </w:t>
        </w:r>
      </w:p>
      <w:p w14:paraId="4AD5F8AA" w14:textId="712FD4BD" w:rsidR="001202C6" w:rsidRDefault="003502AF" w:rsidP="003502AF">
        <w:pPr>
          <w:pStyle w:val="Footer"/>
          <w:spacing w:after="60"/>
          <w:jc w:val="center"/>
        </w:pPr>
        <w:r w:rsidRPr="00A62835">
          <w:rPr>
            <w:b/>
            <w:color w:val="002060"/>
            <w:sz w:val="28"/>
            <w:szCs w:val="28"/>
            <w:lang w:eastAsia="ro-RO"/>
          </w:rPr>
          <w:t>www.regionordvest.ro</w:t>
        </w:r>
        <w:r>
          <w:rPr>
            <w:b/>
            <w:color w:val="002060"/>
            <w:sz w:val="28"/>
            <w:szCs w:val="28"/>
          </w:rPr>
          <w:t xml:space="preserve">  I  </w:t>
        </w:r>
        <w:r w:rsidRPr="00C57BDB">
          <w:rPr>
            <w:b/>
            <w:color w:val="002060"/>
            <w:sz w:val="28"/>
            <w:szCs w:val="28"/>
          </w:rPr>
          <w:t>www.nord-vest.ro</w:t>
        </w:r>
      </w:p>
      <w:p w14:paraId="0DB15D97" w14:textId="77777777" w:rsidR="001202C6" w:rsidRDefault="00000000" w:rsidP="003502AF">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3F258" w14:textId="77777777" w:rsidR="00892FF8" w:rsidRDefault="00892FF8" w:rsidP="00EC1A00">
      <w:r>
        <w:separator/>
      </w:r>
    </w:p>
  </w:footnote>
  <w:footnote w:type="continuationSeparator" w:id="0">
    <w:p w14:paraId="59FDA161" w14:textId="77777777" w:rsidR="00892FF8" w:rsidRDefault="00892FF8" w:rsidP="00EC1A00">
      <w:r>
        <w:continuationSeparator/>
      </w:r>
    </w:p>
  </w:footnote>
  <w:footnote w:id="1">
    <w:p w14:paraId="6DEC0E24" w14:textId="77777777" w:rsidR="001202C6" w:rsidRPr="0024470F" w:rsidRDefault="001202C6" w:rsidP="001371DA">
      <w:pPr>
        <w:pStyle w:val="FootnoteText"/>
        <w:rPr>
          <w:rFonts w:ascii="Trebuchet MS" w:hAnsi="Trebuchet MS"/>
          <w:sz w:val="16"/>
          <w:szCs w:val="16"/>
        </w:rPr>
      </w:pPr>
      <w:r w:rsidRPr="0024470F">
        <w:rPr>
          <w:rStyle w:val="FootnoteReference"/>
          <w:rFonts w:ascii="Trebuchet MS" w:hAnsi="Trebuchet MS"/>
          <w:sz w:val="16"/>
          <w:szCs w:val="16"/>
        </w:rPr>
        <w:footnoteRef/>
      </w:r>
      <w:r w:rsidRPr="0024470F">
        <w:rPr>
          <w:rFonts w:ascii="Trebuchet MS" w:hAnsi="Trebuchet MS"/>
          <w:sz w:val="16"/>
          <w:szCs w:val="16"/>
        </w:rPr>
        <w:t xml:space="preserve"> Prin entitate se înțelege societate comercială/ societate cooperativă.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1202C6" w:rsidRPr="00D145FE" w14:paraId="2B5277E9" w14:textId="77777777" w:rsidTr="004E6C57">
      <w:tc>
        <w:tcPr>
          <w:tcW w:w="8214" w:type="dxa"/>
        </w:tcPr>
        <w:p w14:paraId="4F5DF499" w14:textId="77777777" w:rsidR="001202C6" w:rsidRPr="007501CA" w:rsidRDefault="001202C6" w:rsidP="00EC1A00">
          <w:pPr>
            <w:pStyle w:val="Header"/>
            <w:rPr>
              <w:rFonts w:eastAsia="Calibri"/>
            </w:rPr>
          </w:pPr>
          <w:r w:rsidRPr="007501CA">
            <w:rPr>
              <w:rFonts w:eastAsia="Calibri"/>
            </w:rPr>
            <w:t xml:space="preserve"> </w:t>
          </w:r>
        </w:p>
        <w:p w14:paraId="627D7589" w14:textId="77777777" w:rsidR="001202C6" w:rsidRPr="00D145FE" w:rsidRDefault="001202C6" w:rsidP="00EC1A00">
          <w:pPr>
            <w:pStyle w:val="Header"/>
          </w:pPr>
        </w:p>
      </w:tc>
      <w:tc>
        <w:tcPr>
          <w:tcW w:w="1074" w:type="dxa"/>
          <w:shd w:val="clear" w:color="auto" w:fill="3078BA"/>
          <w:vAlign w:val="center"/>
        </w:tcPr>
        <w:p w14:paraId="0212EE74" w14:textId="77777777" w:rsidR="001202C6" w:rsidRPr="0044632D" w:rsidRDefault="001202C6" w:rsidP="00EC1A00">
          <w:pPr>
            <w:pStyle w:val="Header"/>
            <w:rPr>
              <w:color w:val="3078BA"/>
            </w:rPr>
          </w:pPr>
          <w:r>
            <w:t>DRAFT 3</w:t>
          </w:r>
        </w:p>
      </w:tc>
    </w:tr>
  </w:tbl>
  <w:p w14:paraId="15CF0017" w14:textId="77777777" w:rsidR="001202C6" w:rsidRDefault="001202C6"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8B023" w14:textId="463836A9" w:rsidR="001202C6" w:rsidRPr="00F0014F" w:rsidRDefault="003502AF" w:rsidP="00F0014F">
    <w:pPr>
      <w:widowControl/>
      <w:tabs>
        <w:tab w:val="left" w:pos="4680"/>
      </w:tabs>
      <w:autoSpaceDE/>
      <w:autoSpaceDN/>
      <w:adjustRightInd/>
      <w:jc w:val="left"/>
      <w:rPr>
        <w:rFonts w:ascii="Calibri" w:eastAsia="Calibri" w:hAnsi="Calibri" w:cs="Times New Roman"/>
        <w:b/>
        <w:color w:val="2E74B5"/>
        <w:szCs w:val="22"/>
      </w:rPr>
    </w:pPr>
    <w:r>
      <w:drawing>
        <wp:inline distT="0" distB="0" distL="0" distR="0" wp14:anchorId="7595CE4D" wp14:editId="0F18692B">
          <wp:extent cx="5731510" cy="622935"/>
          <wp:effectExtent l="0" t="0" r="2540" b="5715"/>
          <wp:docPr id="1640322871" name="Picture 164032287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69F9E855" w14:textId="77777777" w:rsidR="001202C6" w:rsidRPr="00414137" w:rsidRDefault="001202C6" w:rsidP="00F00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3686E3B"/>
    <w:multiLevelType w:val="hybridMultilevel"/>
    <w:tmpl w:val="23024B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58F48D5"/>
    <w:multiLevelType w:val="hybridMultilevel"/>
    <w:tmpl w:val="D23CE2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AC0F6B"/>
    <w:multiLevelType w:val="hybridMultilevel"/>
    <w:tmpl w:val="BA94306E"/>
    <w:lvl w:ilvl="0" w:tplc="0FCC4BE4">
      <w:start w:val="1"/>
      <w:numFmt w:val="upperRoman"/>
      <w:lvlText w:val="%1."/>
      <w:lvlJc w:val="left"/>
      <w:pPr>
        <w:ind w:left="1724" w:hanging="72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9"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D169CD"/>
    <w:multiLevelType w:val="hybridMultilevel"/>
    <w:tmpl w:val="AF96AB10"/>
    <w:lvl w:ilvl="0" w:tplc="A82AD6D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3C02475F"/>
    <w:multiLevelType w:val="hybridMultilevel"/>
    <w:tmpl w:val="C616D344"/>
    <w:lvl w:ilvl="0" w:tplc="A446AE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7B7623"/>
    <w:multiLevelType w:val="hybridMultilevel"/>
    <w:tmpl w:val="8B90782A"/>
    <w:lvl w:ilvl="0" w:tplc="1CB24F68">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21537A"/>
    <w:multiLevelType w:val="hybridMultilevel"/>
    <w:tmpl w:val="6B54E8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4"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E550760"/>
    <w:multiLevelType w:val="hybridMultilevel"/>
    <w:tmpl w:val="876EE6FA"/>
    <w:lvl w:ilvl="0" w:tplc="1472A7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51892276">
    <w:abstractNumId w:val="11"/>
  </w:num>
  <w:num w:numId="2" w16cid:durableId="788741064">
    <w:abstractNumId w:val="21"/>
  </w:num>
  <w:num w:numId="3" w16cid:durableId="2090499282">
    <w:abstractNumId w:val="15"/>
  </w:num>
  <w:num w:numId="4" w16cid:durableId="1397819908">
    <w:abstractNumId w:val="12"/>
  </w:num>
  <w:num w:numId="5" w16cid:durableId="281501041">
    <w:abstractNumId w:val="3"/>
  </w:num>
  <w:num w:numId="6" w16cid:durableId="814105060">
    <w:abstractNumId w:val="2"/>
  </w:num>
  <w:num w:numId="7" w16cid:durableId="1990359721">
    <w:abstractNumId w:val="4"/>
  </w:num>
  <w:num w:numId="8" w16cid:durableId="171378545">
    <w:abstractNumId w:val="26"/>
  </w:num>
  <w:num w:numId="9" w16cid:durableId="1008094260">
    <w:abstractNumId w:val="0"/>
  </w:num>
  <w:num w:numId="10" w16cid:durableId="856163964">
    <w:abstractNumId w:val="14"/>
  </w:num>
  <w:num w:numId="11" w16cid:durableId="450784600">
    <w:abstractNumId w:val="24"/>
  </w:num>
  <w:num w:numId="12" w16cid:durableId="1441291691">
    <w:abstractNumId w:val="23"/>
  </w:num>
  <w:num w:numId="13" w16cid:durableId="1754861912">
    <w:abstractNumId w:val="18"/>
  </w:num>
  <w:num w:numId="14" w16cid:durableId="1761415511">
    <w:abstractNumId w:val="6"/>
  </w:num>
  <w:num w:numId="15" w16cid:durableId="301735086">
    <w:abstractNumId w:val="27"/>
  </w:num>
  <w:num w:numId="16" w16cid:durableId="1196163678">
    <w:abstractNumId w:val="5"/>
  </w:num>
  <w:num w:numId="17" w16cid:durableId="617371534">
    <w:abstractNumId w:val="1"/>
  </w:num>
  <w:num w:numId="18" w16cid:durableId="697393831">
    <w:abstractNumId w:val="20"/>
  </w:num>
  <w:num w:numId="19" w16cid:durableId="1398897516">
    <w:abstractNumId w:val="28"/>
  </w:num>
  <w:num w:numId="20" w16cid:durableId="1057511906">
    <w:abstractNumId w:val="8"/>
  </w:num>
  <w:num w:numId="21" w16cid:durableId="7512455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54155717">
    <w:abstractNumId w:val="25"/>
  </w:num>
  <w:num w:numId="23" w16cid:durableId="1105924552">
    <w:abstractNumId w:val="10"/>
  </w:num>
  <w:num w:numId="24" w16cid:durableId="2042704990">
    <w:abstractNumId w:val="7"/>
  </w:num>
  <w:num w:numId="25" w16cid:durableId="1916428925">
    <w:abstractNumId w:val="23"/>
  </w:num>
  <w:num w:numId="26" w16cid:durableId="334958277">
    <w:abstractNumId w:val="16"/>
  </w:num>
  <w:num w:numId="27" w16cid:durableId="1185824747">
    <w:abstractNumId w:val="22"/>
  </w:num>
  <w:num w:numId="28" w16cid:durableId="2026712391">
    <w:abstractNumId w:val="19"/>
  </w:num>
  <w:num w:numId="29" w16cid:durableId="1886941619">
    <w:abstractNumId w:val="13"/>
  </w:num>
  <w:num w:numId="30" w16cid:durableId="1913347283">
    <w:abstractNumId w:val="9"/>
  </w:num>
  <w:num w:numId="31" w16cid:durableId="1586455257">
    <w:abstractNumId w:val="11"/>
  </w:num>
  <w:num w:numId="32" w16cid:durableId="1422222045">
    <w:abstractNumId w:val="11"/>
  </w:num>
  <w:num w:numId="33" w16cid:durableId="1535314236">
    <w:abstractNumId w:val="23"/>
  </w:num>
  <w:num w:numId="34" w16cid:durableId="431514007">
    <w:abstractNumId w:val="11"/>
  </w:num>
  <w:num w:numId="35" w16cid:durableId="667056196">
    <w:abstractNumId w:val="11"/>
  </w:num>
  <w:num w:numId="36" w16cid:durableId="1810591117">
    <w:abstractNumId w:val="17"/>
  </w:num>
  <w:num w:numId="37" w16cid:durableId="2006592637">
    <w:abstractNumId w:val="23"/>
  </w:num>
  <w:num w:numId="38" w16cid:durableId="1845899095">
    <w:abstractNumId w:val="11"/>
  </w:num>
  <w:num w:numId="39" w16cid:durableId="46153092">
    <w:abstractNumId w:val="11"/>
  </w:num>
  <w:num w:numId="40" w16cid:durableId="64225988">
    <w:abstractNumId w:val="23"/>
  </w:num>
  <w:num w:numId="41" w16cid:durableId="85461439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6BD6"/>
    <w:rsid w:val="00000F19"/>
    <w:rsid w:val="00003013"/>
    <w:rsid w:val="00011DF1"/>
    <w:rsid w:val="00017DDD"/>
    <w:rsid w:val="00020C99"/>
    <w:rsid w:val="00031A3A"/>
    <w:rsid w:val="00035FF1"/>
    <w:rsid w:val="00045F02"/>
    <w:rsid w:val="000460F5"/>
    <w:rsid w:val="00050597"/>
    <w:rsid w:val="0005082D"/>
    <w:rsid w:val="00051D1B"/>
    <w:rsid w:val="0005595F"/>
    <w:rsid w:val="00066344"/>
    <w:rsid w:val="00067A59"/>
    <w:rsid w:val="00081E9B"/>
    <w:rsid w:val="00084806"/>
    <w:rsid w:val="00085698"/>
    <w:rsid w:val="00087C98"/>
    <w:rsid w:val="00087CF1"/>
    <w:rsid w:val="000900C1"/>
    <w:rsid w:val="0009174B"/>
    <w:rsid w:val="000A148D"/>
    <w:rsid w:val="000A29D6"/>
    <w:rsid w:val="000A330C"/>
    <w:rsid w:val="000A3F2B"/>
    <w:rsid w:val="000B3833"/>
    <w:rsid w:val="000B3A4F"/>
    <w:rsid w:val="000C6C05"/>
    <w:rsid w:val="000D07DA"/>
    <w:rsid w:val="000D7AF3"/>
    <w:rsid w:val="000E2ADD"/>
    <w:rsid w:val="000E4A6F"/>
    <w:rsid w:val="000F2707"/>
    <w:rsid w:val="000F493F"/>
    <w:rsid w:val="000F4D16"/>
    <w:rsid w:val="000F75FF"/>
    <w:rsid w:val="00102845"/>
    <w:rsid w:val="00105940"/>
    <w:rsid w:val="001128E6"/>
    <w:rsid w:val="00114230"/>
    <w:rsid w:val="00116F7C"/>
    <w:rsid w:val="00117B1D"/>
    <w:rsid w:val="001202C6"/>
    <w:rsid w:val="00120813"/>
    <w:rsid w:val="001244F9"/>
    <w:rsid w:val="00131082"/>
    <w:rsid w:val="00132C67"/>
    <w:rsid w:val="001359CD"/>
    <w:rsid w:val="001371DA"/>
    <w:rsid w:val="00143161"/>
    <w:rsid w:val="00143C18"/>
    <w:rsid w:val="0014491C"/>
    <w:rsid w:val="001500F9"/>
    <w:rsid w:val="00152EFC"/>
    <w:rsid w:val="001571E5"/>
    <w:rsid w:val="00160395"/>
    <w:rsid w:val="00162D79"/>
    <w:rsid w:val="00164023"/>
    <w:rsid w:val="00165C05"/>
    <w:rsid w:val="00174DDE"/>
    <w:rsid w:val="001758D2"/>
    <w:rsid w:val="00177989"/>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5EEB"/>
    <w:rsid w:val="001D66D1"/>
    <w:rsid w:val="001D768A"/>
    <w:rsid w:val="001E22EB"/>
    <w:rsid w:val="001E2E52"/>
    <w:rsid w:val="001E3730"/>
    <w:rsid w:val="001F1E10"/>
    <w:rsid w:val="001F4EF4"/>
    <w:rsid w:val="001F7DC4"/>
    <w:rsid w:val="002038B0"/>
    <w:rsid w:val="00204138"/>
    <w:rsid w:val="00207247"/>
    <w:rsid w:val="00215A8B"/>
    <w:rsid w:val="00227FAC"/>
    <w:rsid w:val="00236694"/>
    <w:rsid w:val="00237DA4"/>
    <w:rsid w:val="00237F95"/>
    <w:rsid w:val="002404D3"/>
    <w:rsid w:val="0024229F"/>
    <w:rsid w:val="0024470F"/>
    <w:rsid w:val="0025253B"/>
    <w:rsid w:val="002638AE"/>
    <w:rsid w:val="00263DFF"/>
    <w:rsid w:val="00267A48"/>
    <w:rsid w:val="00267FF3"/>
    <w:rsid w:val="00270087"/>
    <w:rsid w:val="00270236"/>
    <w:rsid w:val="002709D4"/>
    <w:rsid w:val="00281457"/>
    <w:rsid w:val="002815B7"/>
    <w:rsid w:val="00285637"/>
    <w:rsid w:val="00296AB4"/>
    <w:rsid w:val="00296F2C"/>
    <w:rsid w:val="002A2D69"/>
    <w:rsid w:val="002B0413"/>
    <w:rsid w:val="002B14A7"/>
    <w:rsid w:val="002B1CCD"/>
    <w:rsid w:val="002B2264"/>
    <w:rsid w:val="002B28EF"/>
    <w:rsid w:val="002B3D9B"/>
    <w:rsid w:val="002C19FF"/>
    <w:rsid w:val="002D354C"/>
    <w:rsid w:val="002D35C3"/>
    <w:rsid w:val="002D3D7D"/>
    <w:rsid w:val="002D4A0B"/>
    <w:rsid w:val="002E1F7A"/>
    <w:rsid w:val="002E6F38"/>
    <w:rsid w:val="003000AF"/>
    <w:rsid w:val="00301B0E"/>
    <w:rsid w:val="00305C2F"/>
    <w:rsid w:val="00305D96"/>
    <w:rsid w:val="00313DEF"/>
    <w:rsid w:val="0031745B"/>
    <w:rsid w:val="00326750"/>
    <w:rsid w:val="00331297"/>
    <w:rsid w:val="00332695"/>
    <w:rsid w:val="00333BBB"/>
    <w:rsid w:val="0033627C"/>
    <w:rsid w:val="00341E66"/>
    <w:rsid w:val="00344A7C"/>
    <w:rsid w:val="00346552"/>
    <w:rsid w:val="003502AF"/>
    <w:rsid w:val="00350593"/>
    <w:rsid w:val="00353E54"/>
    <w:rsid w:val="00357BE4"/>
    <w:rsid w:val="003613BE"/>
    <w:rsid w:val="0036294D"/>
    <w:rsid w:val="00363691"/>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3116"/>
    <w:rsid w:val="003D4B6A"/>
    <w:rsid w:val="003D509C"/>
    <w:rsid w:val="003E0A7E"/>
    <w:rsid w:val="003E1225"/>
    <w:rsid w:val="003E21F0"/>
    <w:rsid w:val="003F20F1"/>
    <w:rsid w:val="003F501E"/>
    <w:rsid w:val="0040052E"/>
    <w:rsid w:val="00403291"/>
    <w:rsid w:val="00403CA6"/>
    <w:rsid w:val="00412AD2"/>
    <w:rsid w:val="00412E96"/>
    <w:rsid w:val="00414137"/>
    <w:rsid w:val="00414862"/>
    <w:rsid w:val="0042137C"/>
    <w:rsid w:val="00425210"/>
    <w:rsid w:val="0042549F"/>
    <w:rsid w:val="00430A0A"/>
    <w:rsid w:val="00431B3D"/>
    <w:rsid w:val="00433440"/>
    <w:rsid w:val="00436F2D"/>
    <w:rsid w:val="00440444"/>
    <w:rsid w:val="00440A7C"/>
    <w:rsid w:val="0044135A"/>
    <w:rsid w:val="0045250C"/>
    <w:rsid w:val="00461F4C"/>
    <w:rsid w:val="00467910"/>
    <w:rsid w:val="00470FA0"/>
    <w:rsid w:val="00482DDD"/>
    <w:rsid w:val="004865FD"/>
    <w:rsid w:val="0049178E"/>
    <w:rsid w:val="00496DEB"/>
    <w:rsid w:val="004A03DA"/>
    <w:rsid w:val="004A19F8"/>
    <w:rsid w:val="004A1A2F"/>
    <w:rsid w:val="004A628A"/>
    <w:rsid w:val="004C1738"/>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FF6"/>
    <w:rsid w:val="00526FD3"/>
    <w:rsid w:val="00531A1B"/>
    <w:rsid w:val="005346FC"/>
    <w:rsid w:val="0053693D"/>
    <w:rsid w:val="00542753"/>
    <w:rsid w:val="00545F40"/>
    <w:rsid w:val="00546992"/>
    <w:rsid w:val="00547D30"/>
    <w:rsid w:val="0055370E"/>
    <w:rsid w:val="00556007"/>
    <w:rsid w:val="0055668E"/>
    <w:rsid w:val="005610C5"/>
    <w:rsid w:val="005634F6"/>
    <w:rsid w:val="00564669"/>
    <w:rsid w:val="00565001"/>
    <w:rsid w:val="00574936"/>
    <w:rsid w:val="00580890"/>
    <w:rsid w:val="00584356"/>
    <w:rsid w:val="00586147"/>
    <w:rsid w:val="00590862"/>
    <w:rsid w:val="00593933"/>
    <w:rsid w:val="00596897"/>
    <w:rsid w:val="00596FFA"/>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1B6A"/>
    <w:rsid w:val="005E4051"/>
    <w:rsid w:val="005E4F6B"/>
    <w:rsid w:val="00604D91"/>
    <w:rsid w:val="00606179"/>
    <w:rsid w:val="006079CD"/>
    <w:rsid w:val="00611491"/>
    <w:rsid w:val="00612444"/>
    <w:rsid w:val="00613296"/>
    <w:rsid w:val="00613A27"/>
    <w:rsid w:val="00614B68"/>
    <w:rsid w:val="0062122F"/>
    <w:rsid w:val="006215AB"/>
    <w:rsid w:val="00621923"/>
    <w:rsid w:val="006256E9"/>
    <w:rsid w:val="00657D54"/>
    <w:rsid w:val="00661A23"/>
    <w:rsid w:val="006624E6"/>
    <w:rsid w:val="00667748"/>
    <w:rsid w:val="0067395D"/>
    <w:rsid w:val="00685D8F"/>
    <w:rsid w:val="00687468"/>
    <w:rsid w:val="00690B51"/>
    <w:rsid w:val="00694609"/>
    <w:rsid w:val="006967DA"/>
    <w:rsid w:val="006969A1"/>
    <w:rsid w:val="00697FFA"/>
    <w:rsid w:val="006A213D"/>
    <w:rsid w:val="006A49BE"/>
    <w:rsid w:val="006A6B02"/>
    <w:rsid w:val="006B0956"/>
    <w:rsid w:val="006B1372"/>
    <w:rsid w:val="006B4C58"/>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2BE1"/>
    <w:rsid w:val="006E4957"/>
    <w:rsid w:val="006E598D"/>
    <w:rsid w:val="006E6414"/>
    <w:rsid w:val="006E7E1D"/>
    <w:rsid w:val="007133C0"/>
    <w:rsid w:val="0071659B"/>
    <w:rsid w:val="00716B46"/>
    <w:rsid w:val="007202FD"/>
    <w:rsid w:val="00722098"/>
    <w:rsid w:val="007236E2"/>
    <w:rsid w:val="00724684"/>
    <w:rsid w:val="00736AC5"/>
    <w:rsid w:val="00746A41"/>
    <w:rsid w:val="00750D27"/>
    <w:rsid w:val="00757D72"/>
    <w:rsid w:val="00757FC1"/>
    <w:rsid w:val="0076002E"/>
    <w:rsid w:val="00767068"/>
    <w:rsid w:val="00772C5E"/>
    <w:rsid w:val="00772CE7"/>
    <w:rsid w:val="00773C12"/>
    <w:rsid w:val="00774416"/>
    <w:rsid w:val="00781277"/>
    <w:rsid w:val="00781BCC"/>
    <w:rsid w:val="00784488"/>
    <w:rsid w:val="0079069B"/>
    <w:rsid w:val="00792861"/>
    <w:rsid w:val="007958BF"/>
    <w:rsid w:val="0079790A"/>
    <w:rsid w:val="007B37EF"/>
    <w:rsid w:val="007C09CC"/>
    <w:rsid w:val="007C630A"/>
    <w:rsid w:val="007D15AF"/>
    <w:rsid w:val="007D49EB"/>
    <w:rsid w:val="007D4FAC"/>
    <w:rsid w:val="007E5F80"/>
    <w:rsid w:val="007E6E72"/>
    <w:rsid w:val="007E74F7"/>
    <w:rsid w:val="007F126C"/>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451F1"/>
    <w:rsid w:val="0085085F"/>
    <w:rsid w:val="0085330A"/>
    <w:rsid w:val="008564D3"/>
    <w:rsid w:val="008622A7"/>
    <w:rsid w:val="0086336E"/>
    <w:rsid w:val="00875FC6"/>
    <w:rsid w:val="0087607F"/>
    <w:rsid w:val="0088224E"/>
    <w:rsid w:val="00885102"/>
    <w:rsid w:val="00892FF8"/>
    <w:rsid w:val="008A0002"/>
    <w:rsid w:val="008A0991"/>
    <w:rsid w:val="008A0E9A"/>
    <w:rsid w:val="008B3FD3"/>
    <w:rsid w:val="008B54CE"/>
    <w:rsid w:val="008C2B41"/>
    <w:rsid w:val="008C3944"/>
    <w:rsid w:val="008C3C3D"/>
    <w:rsid w:val="008C45E1"/>
    <w:rsid w:val="008C702E"/>
    <w:rsid w:val="008D13F2"/>
    <w:rsid w:val="008D3320"/>
    <w:rsid w:val="008D55D1"/>
    <w:rsid w:val="008D7A8F"/>
    <w:rsid w:val="008E099E"/>
    <w:rsid w:val="008F3826"/>
    <w:rsid w:val="008F4ED7"/>
    <w:rsid w:val="00904D4E"/>
    <w:rsid w:val="00910C0E"/>
    <w:rsid w:val="00925574"/>
    <w:rsid w:val="00925E11"/>
    <w:rsid w:val="00933E4C"/>
    <w:rsid w:val="00934DCC"/>
    <w:rsid w:val="0094202A"/>
    <w:rsid w:val="00943119"/>
    <w:rsid w:val="00943CD5"/>
    <w:rsid w:val="00944D1C"/>
    <w:rsid w:val="009462EA"/>
    <w:rsid w:val="009477FF"/>
    <w:rsid w:val="00951DFF"/>
    <w:rsid w:val="009548D1"/>
    <w:rsid w:val="00962544"/>
    <w:rsid w:val="00966029"/>
    <w:rsid w:val="009733F6"/>
    <w:rsid w:val="00974365"/>
    <w:rsid w:val="009743D4"/>
    <w:rsid w:val="0097582C"/>
    <w:rsid w:val="00976D87"/>
    <w:rsid w:val="00977151"/>
    <w:rsid w:val="009779A7"/>
    <w:rsid w:val="00985681"/>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ACE"/>
    <w:rsid w:val="00A4316F"/>
    <w:rsid w:val="00A45556"/>
    <w:rsid w:val="00A46CB2"/>
    <w:rsid w:val="00A479A6"/>
    <w:rsid w:val="00A55FF9"/>
    <w:rsid w:val="00A5668E"/>
    <w:rsid w:val="00A618A1"/>
    <w:rsid w:val="00A6396A"/>
    <w:rsid w:val="00A64EDC"/>
    <w:rsid w:val="00A661A5"/>
    <w:rsid w:val="00A66419"/>
    <w:rsid w:val="00A70CDE"/>
    <w:rsid w:val="00A70CF9"/>
    <w:rsid w:val="00A71994"/>
    <w:rsid w:val="00A7330A"/>
    <w:rsid w:val="00A76AE1"/>
    <w:rsid w:val="00A8190C"/>
    <w:rsid w:val="00A955A3"/>
    <w:rsid w:val="00AA0689"/>
    <w:rsid w:val="00AA2486"/>
    <w:rsid w:val="00AA3068"/>
    <w:rsid w:val="00AA3772"/>
    <w:rsid w:val="00AA5B92"/>
    <w:rsid w:val="00AA5E86"/>
    <w:rsid w:val="00AB3108"/>
    <w:rsid w:val="00AB322A"/>
    <w:rsid w:val="00AC0127"/>
    <w:rsid w:val="00AC52DD"/>
    <w:rsid w:val="00AC736C"/>
    <w:rsid w:val="00AD502A"/>
    <w:rsid w:val="00AD6093"/>
    <w:rsid w:val="00AE22F9"/>
    <w:rsid w:val="00AE358A"/>
    <w:rsid w:val="00AE3F5A"/>
    <w:rsid w:val="00AE5564"/>
    <w:rsid w:val="00AF2597"/>
    <w:rsid w:val="00AF3AD7"/>
    <w:rsid w:val="00AF3E88"/>
    <w:rsid w:val="00AF5BD2"/>
    <w:rsid w:val="00B0229F"/>
    <w:rsid w:val="00B07D13"/>
    <w:rsid w:val="00B216E1"/>
    <w:rsid w:val="00B23E2C"/>
    <w:rsid w:val="00B32B4E"/>
    <w:rsid w:val="00B421BC"/>
    <w:rsid w:val="00B42279"/>
    <w:rsid w:val="00B5552E"/>
    <w:rsid w:val="00B5596A"/>
    <w:rsid w:val="00B570D2"/>
    <w:rsid w:val="00B61ECB"/>
    <w:rsid w:val="00B63109"/>
    <w:rsid w:val="00B718A6"/>
    <w:rsid w:val="00B74262"/>
    <w:rsid w:val="00B76243"/>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56EC"/>
    <w:rsid w:val="00BD6265"/>
    <w:rsid w:val="00BD6B80"/>
    <w:rsid w:val="00BD7BEE"/>
    <w:rsid w:val="00BE292D"/>
    <w:rsid w:val="00BF3353"/>
    <w:rsid w:val="00BF514B"/>
    <w:rsid w:val="00C02751"/>
    <w:rsid w:val="00C04A41"/>
    <w:rsid w:val="00C05486"/>
    <w:rsid w:val="00C07F0F"/>
    <w:rsid w:val="00C119B0"/>
    <w:rsid w:val="00C2114F"/>
    <w:rsid w:val="00C22774"/>
    <w:rsid w:val="00C239C3"/>
    <w:rsid w:val="00C26CE3"/>
    <w:rsid w:val="00C31E74"/>
    <w:rsid w:val="00C33CC1"/>
    <w:rsid w:val="00C40EA4"/>
    <w:rsid w:val="00C437D1"/>
    <w:rsid w:val="00C51E7B"/>
    <w:rsid w:val="00C557B8"/>
    <w:rsid w:val="00C7546E"/>
    <w:rsid w:val="00C75D63"/>
    <w:rsid w:val="00C80629"/>
    <w:rsid w:val="00C81568"/>
    <w:rsid w:val="00C81C4D"/>
    <w:rsid w:val="00C84B42"/>
    <w:rsid w:val="00C8734C"/>
    <w:rsid w:val="00C9184E"/>
    <w:rsid w:val="00C97D98"/>
    <w:rsid w:val="00CA1314"/>
    <w:rsid w:val="00CA20C0"/>
    <w:rsid w:val="00CA3D48"/>
    <w:rsid w:val="00CA63F8"/>
    <w:rsid w:val="00CB037B"/>
    <w:rsid w:val="00CB4A9C"/>
    <w:rsid w:val="00CB5B78"/>
    <w:rsid w:val="00CB6067"/>
    <w:rsid w:val="00CC1AA2"/>
    <w:rsid w:val="00CC2F32"/>
    <w:rsid w:val="00CC479D"/>
    <w:rsid w:val="00CC692E"/>
    <w:rsid w:val="00CC6A33"/>
    <w:rsid w:val="00CC7C3B"/>
    <w:rsid w:val="00CE74BC"/>
    <w:rsid w:val="00CF0627"/>
    <w:rsid w:val="00CF2550"/>
    <w:rsid w:val="00CF5D9D"/>
    <w:rsid w:val="00CF7E98"/>
    <w:rsid w:val="00D00278"/>
    <w:rsid w:val="00D10BB8"/>
    <w:rsid w:val="00D26ADB"/>
    <w:rsid w:val="00D36B2D"/>
    <w:rsid w:val="00D37627"/>
    <w:rsid w:val="00D40361"/>
    <w:rsid w:val="00D45D74"/>
    <w:rsid w:val="00D62318"/>
    <w:rsid w:val="00D7072F"/>
    <w:rsid w:val="00D723AB"/>
    <w:rsid w:val="00D77EEE"/>
    <w:rsid w:val="00D80CC5"/>
    <w:rsid w:val="00D8314A"/>
    <w:rsid w:val="00D86B24"/>
    <w:rsid w:val="00D878B7"/>
    <w:rsid w:val="00D9028A"/>
    <w:rsid w:val="00D944FD"/>
    <w:rsid w:val="00D95DF9"/>
    <w:rsid w:val="00DA2202"/>
    <w:rsid w:val="00DA4590"/>
    <w:rsid w:val="00DA7E72"/>
    <w:rsid w:val="00DB7CB1"/>
    <w:rsid w:val="00DC1792"/>
    <w:rsid w:val="00DC23F4"/>
    <w:rsid w:val="00DC6EA8"/>
    <w:rsid w:val="00DD29F2"/>
    <w:rsid w:val="00DE303A"/>
    <w:rsid w:val="00DE35C8"/>
    <w:rsid w:val="00DE3693"/>
    <w:rsid w:val="00DE37A9"/>
    <w:rsid w:val="00DE61FD"/>
    <w:rsid w:val="00DE6CF6"/>
    <w:rsid w:val="00DE728F"/>
    <w:rsid w:val="00DF48A5"/>
    <w:rsid w:val="00E01F31"/>
    <w:rsid w:val="00E06C21"/>
    <w:rsid w:val="00E25354"/>
    <w:rsid w:val="00E256FC"/>
    <w:rsid w:val="00E40274"/>
    <w:rsid w:val="00E45CAC"/>
    <w:rsid w:val="00E4685D"/>
    <w:rsid w:val="00E47EF9"/>
    <w:rsid w:val="00E47F7B"/>
    <w:rsid w:val="00E50A05"/>
    <w:rsid w:val="00E60803"/>
    <w:rsid w:val="00E742B7"/>
    <w:rsid w:val="00E80F01"/>
    <w:rsid w:val="00E90943"/>
    <w:rsid w:val="00E920F6"/>
    <w:rsid w:val="00E94906"/>
    <w:rsid w:val="00E96F76"/>
    <w:rsid w:val="00E97E12"/>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014F"/>
    <w:rsid w:val="00F03E2C"/>
    <w:rsid w:val="00F16B18"/>
    <w:rsid w:val="00F170E4"/>
    <w:rsid w:val="00F332AD"/>
    <w:rsid w:val="00F41884"/>
    <w:rsid w:val="00F4263C"/>
    <w:rsid w:val="00F641D5"/>
    <w:rsid w:val="00F649A3"/>
    <w:rsid w:val="00F71906"/>
    <w:rsid w:val="00F80BFD"/>
    <w:rsid w:val="00F85CC5"/>
    <w:rsid w:val="00F85E73"/>
    <w:rsid w:val="00F8632B"/>
    <w:rsid w:val="00F86781"/>
    <w:rsid w:val="00F876F5"/>
    <w:rsid w:val="00F879C6"/>
    <w:rsid w:val="00F90B7E"/>
    <w:rsid w:val="00F9185E"/>
    <w:rsid w:val="00F93A85"/>
    <w:rsid w:val="00FA49DF"/>
    <w:rsid w:val="00FB295E"/>
    <w:rsid w:val="00FB2F15"/>
    <w:rsid w:val="00FC11EF"/>
    <w:rsid w:val="00FD29C4"/>
    <w:rsid w:val="00FD404B"/>
    <w:rsid w:val="00FD5656"/>
    <w:rsid w:val="00FD74B9"/>
    <w:rsid w:val="00FE1E41"/>
    <w:rsid w:val="00FE1E55"/>
    <w:rsid w:val="00FE3F62"/>
    <w:rsid w:val="00FE422F"/>
    <w:rsid w:val="00FE443C"/>
    <w:rsid w:val="00FF3291"/>
    <w:rsid w:val="00FF56E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6F537"/>
  <w15:docId w15:val="{F571A7E0-FF65-47A0-8498-0C586EE79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body 2,List1"/>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0700417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392850437">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49938592">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23A1E6-9501-4A0A-B1AA-A7EF56B84260}">
  <ds:schemaRefs>
    <ds:schemaRef ds:uri="http://schemas.microsoft.com/sharepoint/v3/contenttype/forms"/>
  </ds:schemaRefs>
</ds:datastoreItem>
</file>

<file path=customXml/itemProps2.xml><?xml version="1.0" encoding="utf-8"?>
<ds:datastoreItem xmlns:ds="http://schemas.openxmlformats.org/officeDocument/2006/customXml" ds:itemID="{28C713B0-B9CD-4A4F-81DD-6C32D61FA786}">
  <ds:schemaRefs>
    <ds:schemaRef ds:uri="http://schemas.openxmlformats.org/officeDocument/2006/bibliography"/>
  </ds:schemaRefs>
</ds:datastoreItem>
</file>

<file path=customXml/itemProps3.xml><?xml version="1.0" encoding="utf-8"?>
<ds:datastoreItem xmlns:ds="http://schemas.openxmlformats.org/officeDocument/2006/customXml" ds:itemID="{2FBDC8B9-5B7B-4E52-A83D-BDF84E1AA8B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C524A9E7-28BE-43E0-ADC9-607C9DD48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10</Pages>
  <Words>4077</Words>
  <Characters>23244</Characters>
  <Application>Microsoft Office Word</Application>
  <DocSecurity>0</DocSecurity>
  <Lines>193</Lines>
  <Paragraphs>54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Gavriloaia</dc:creator>
  <cp:keywords/>
  <dc:description/>
  <cp:lastModifiedBy>Cristian Gavriloaia</cp:lastModifiedBy>
  <cp:revision>25</cp:revision>
  <cp:lastPrinted>2016-03-23T14:43:00Z</cp:lastPrinted>
  <dcterms:created xsi:type="dcterms:W3CDTF">2022-12-03T14:06:00Z</dcterms:created>
  <dcterms:modified xsi:type="dcterms:W3CDTF">2023-05-31T09:33:00Z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